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71348" w14:textId="290C6827" w:rsidR="00E87EFE" w:rsidRDefault="007809D2" w:rsidP="0071080D">
      <w:pPr>
        <w:spacing w:before="275"/>
        <w:ind w:left="622" w:right="616"/>
        <w:jc w:val="both"/>
        <w:rPr>
          <w:b/>
          <w:sz w:val="24"/>
        </w:rPr>
      </w:pPr>
      <w:r>
        <w:rPr>
          <w:sz w:val="24"/>
        </w:rPr>
        <w:t xml:space="preserve">En Manizales, Caldas, </w:t>
      </w:r>
      <w:r w:rsidRPr="0082212C">
        <w:rPr>
          <w:sz w:val="24"/>
        </w:rPr>
        <w:t>el</w:t>
      </w:r>
      <w:r w:rsidRPr="0082212C">
        <w:rPr>
          <w:b/>
          <w:bCs/>
          <w:sz w:val="24"/>
        </w:rPr>
        <w:t xml:space="preserve"> </w:t>
      </w:r>
      <w:r>
        <w:rPr>
          <w:b/>
          <w:bCs/>
          <w:sz w:val="24"/>
        </w:rPr>
        <w:t>2</w:t>
      </w:r>
      <w:r w:rsidR="00816979">
        <w:rPr>
          <w:b/>
          <w:bCs/>
          <w:sz w:val="24"/>
        </w:rPr>
        <w:t>2</w:t>
      </w:r>
      <w:r w:rsidRPr="0082212C">
        <w:rPr>
          <w:b/>
          <w:bCs/>
          <w:sz w:val="24"/>
        </w:rPr>
        <w:t xml:space="preserve"> de </w:t>
      </w:r>
      <w:r>
        <w:rPr>
          <w:b/>
          <w:bCs/>
          <w:sz w:val="24"/>
        </w:rPr>
        <w:t>julio</w:t>
      </w:r>
      <w:r w:rsidRPr="0082212C">
        <w:rPr>
          <w:b/>
          <w:bCs/>
          <w:sz w:val="24"/>
        </w:rPr>
        <w:t xml:space="preserve"> de 202</w:t>
      </w:r>
      <w:r>
        <w:rPr>
          <w:b/>
          <w:bCs/>
          <w:sz w:val="24"/>
        </w:rPr>
        <w:t>6</w:t>
      </w:r>
      <w:r>
        <w:rPr>
          <w:sz w:val="24"/>
        </w:rPr>
        <w:t xml:space="preserve">, se reúne en pleno el Comité de Evaluación técnico- económico designado para el presente proceso de selección, conformado para proceder a efectuar la evaluación del proceso de </w:t>
      </w:r>
      <w:r>
        <w:rPr>
          <w:b/>
          <w:sz w:val="24"/>
        </w:rPr>
        <w:t>“</w:t>
      </w:r>
      <w:r w:rsidRPr="007A7E2E">
        <w:rPr>
          <w:b/>
          <w:sz w:val="24"/>
        </w:rPr>
        <w:t>PRESTAR SERVICIOS PARA LA REALIZACIÓN DE EXÁMENES MÉDICOS, VACUNACIÓN Y DIAGNOSTICOS MÉDICOS, PROG. DE MEDICINA PREVENTIVA Y DEL TRABAJO, PARA FUNCIONARIOS Y CONTRATISTAS DE LA REGIONAL</w:t>
      </w:r>
      <w:r w:rsidR="0071080D">
        <w:rPr>
          <w:b/>
          <w:sz w:val="24"/>
        </w:rPr>
        <w:t>”</w:t>
      </w:r>
      <w:r w:rsidR="0071080D" w:rsidRPr="0071080D">
        <w:rPr>
          <w:b/>
          <w:sz w:val="24"/>
        </w:rPr>
        <w:t>.</w:t>
      </w:r>
    </w:p>
    <w:p w14:paraId="7FCEEEF3" w14:textId="77777777" w:rsidR="0071080D" w:rsidRDefault="0071080D" w:rsidP="0071080D">
      <w:pPr>
        <w:spacing w:before="275"/>
        <w:ind w:left="622" w:right="616"/>
        <w:jc w:val="both"/>
      </w:pPr>
    </w:p>
    <w:p w14:paraId="629C7F51" w14:textId="58910C70" w:rsidR="002A2053" w:rsidRDefault="004F3F44">
      <w:pPr>
        <w:pStyle w:val="Textoindependiente"/>
        <w:ind w:left="622" w:right="622"/>
        <w:jc w:val="both"/>
      </w:pPr>
      <w:r>
        <w:t>Dentro de los términos señalados en la invitación pública se presentaron oportunamente ofertas de los siguientes proveedores:</w:t>
      </w:r>
    </w:p>
    <w:p w14:paraId="37ADD2D9" w14:textId="77777777" w:rsidR="00ED20CF" w:rsidRDefault="00ED20CF">
      <w:pPr>
        <w:pStyle w:val="Textoindependiente"/>
        <w:ind w:left="622" w:right="622"/>
        <w:jc w:val="both"/>
      </w:pPr>
    </w:p>
    <w:p w14:paraId="5742DD0B" w14:textId="59D2BF9F" w:rsidR="00ED20CF" w:rsidRPr="0074019A" w:rsidRDefault="007809D2" w:rsidP="0074019A">
      <w:pPr>
        <w:widowControl/>
        <w:shd w:val="clear" w:color="auto" w:fill="FFFFFF"/>
        <w:autoSpaceDE/>
        <w:autoSpaceDN/>
        <w:rPr>
          <w:rFonts w:ascii="Aptos" w:eastAsia="Times New Roman" w:hAnsi="Aptos" w:cs="Times New Roman"/>
          <w:color w:val="000000"/>
          <w:sz w:val="24"/>
          <w:szCs w:val="24"/>
          <w:lang w:val="es-CO" w:eastAsia="es-MX"/>
        </w:rPr>
      </w:pPr>
      <w:r w:rsidRPr="007A7E2E">
        <w:rPr>
          <w:rFonts w:ascii="Aptos" w:eastAsia="Times New Roman" w:hAnsi="Aptos" w:cs="Times New Roman"/>
          <w:noProof/>
          <w:color w:val="000000"/>
          <w:sz w:val="24"/>
          <w:szCs w:val="24"/>
          <w:lang w:val="es-CO" w:eastAsia="es-MX"/>
        </w:rPr>
        <w:drawing>
          <wp:inline distT="0" distB="0" distL="0" distR="0" wp14:anchorId="050E13AD" wp14:editId="4150BAFA">
            <wp:extent cx="6400800" cy="1840865"/>
            <wp:effectExtent l="0" t="0" r="0" b="635"/>
            <wp:docPr id="13180893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089352" name=""/>
                    <pic:cNvPicPr/>
                  </pic:nvPicPr>
                  <pic:blipFill>
                    <a:blip r:embed="rId7"/>
                    <a:stretch>
                      <a:fillRect/>
                    </a:stretch>
                  </pic:blipFill>
                  <pic:spPr>
                    <a:xfrm>
                      <a:off x="0" y="0"/>
                      <a:ext cx="6400800" cy="1840865"/>
                    </a:xfrm>
                    <a:prstGeom prst="rect">
                      <a:avLst/>
                    </a:prstGeom>
                  </pic:spPr>
                </pic:pic>
              </a:graphicData>
            </a:graphic>
          </wp:inline>
        </w:drawing>
      </w:r>
    </w:p>
    <w:p w14:paraId="2B641A6F" w14:textId="73E17500" w:rsidR="00657000" w:rsidRPr="00657000" w:rsidRDefault="00657000" w:rsidP="00657000">
      <w:pPr>
        <w:pStyle w:val="Textoindependiente"/>
        <w:spacing w:before="292"/>
        <w:ind w:left="622" w:right="617"/>
        <w:jc w:val="both"/>
        <w:rPr>
          <w:lang w:val="es-CO"/>
        </w:rPr>
      </w:pPr>
      <w:r w:rsidRPr="00657000">
        <w:rPr>
          <w:lang w:val="es-CO"/>
        </w:rPr>
        <w:t>En consecuencia, se procedió a la evaluación técnico-económica de</w:t>
      </w:r>
      <w:r w:rsidR="009E7D86">
        <w:rPr>
          <w:lang w:val="es-CO"/>
        </w:rPr>
        <w:t xml:space="preserve">l proponente </w:t>
      </w:r>
      <w:r w:rsidRPr="00657000">
        <w:rPr>
          <w:b/>
          <w:bCs/>
          <w:lang w:val="es-CO"/>
        </w:rPr>
        <w:t xml:space="preserve">No. 1 </w:t>
      </w:r>
      <w:r w:rsidRPr="00657000">
        <w:rPr>
          <w:lang w:val="es-CO"/>
        </w:rPr>
        <w:t>, conforme a los criterios establecidos en el Estudio Previo y en los documentos del proceso</w:t>
      </w:r>
      <w:r w:rsidR="0071080D">
        <w:rPr>
          <w:lang w:val="es-CO"/>
        </w:rPr>
        <w:t>.</w:t>
      </w:r>
    </w:p>
    <w:p w14:paraId="0B917FDC" w14:textId="19413B21" w:rsidR="00D148BE" w:rsidRDefault="004F3F44" w:rsidP="009E7D86">
      <w:pPr>
        <w:spacing w:before="292"/>
        <w:ind w:left="622" w:right="613"/>
        <w:jc w:val="both"/>
        <w:rPr>
          <w:sz w:val="24"/>
        </w:rPr>
      </w:pPr>
      <w:r>
        <w:rPr>
          <w:sz w:val="24"/>
        </w:rPr>
        <w:t xml:space="preserve">Así las cosas, la entidad procede entonces a la evaluación de la oferta del proponente </w:t>
      </w:r>
      <w:r>
        <w:rPr>
          <w:b/>
          <w:sz w:val="24"/>
        </w:rPr>
        <w:t xml:space="preserve">No. </w:t>
      </w:r>
      <w:r w:rsidR="00F91F45">
        <w:rPr>
          <w:b/>
          <w:sz w:val="24"/>
        </w:rPr>
        <w:t>1</w:t>
      </w:r>
      <w:r w:rsidR="0071080D">
        <w:rPr>
          <w:b/>
          <w:sz w:val="24"/>
        </w:rPr>
        <w:t xml:space="preserve"> </w:t>
      </w:r>
      <w:r w:rsidR="007809D2" w:rsidRPr="007A7E2E">
        <w:rPr>
          <w:b/>
          <w:sz w:val="24"/>
        </w:rPr>
        <w:t>CENDIATRA SAS</w:t>
      </w:r>
      <w:r w:rsidR="007809D2" w:rsidRPr="0005192F">
        <w:rPr>
          <w:b/>
          <w:sz w:val="24"/>
        </w:rPr>
        <w:t>.</w:t>
      </w:r>
      <w:r w:rsidR="0071080D">
        <w:rPr>
          <w:sz w:val="24"/>
        </w:rPr>
        <w:t xml:space="preserve"> </w:t>
      </w:r>
      <w:r>
        <w:rPr>
          <w:sz w:val="24"/>
        </w:rPr>
        <w:t>en los siguientes términos:</w:t>
      </w:r>
    </w:p>
    <w:p w14:paraId="14414193" w14:textId="77777777" w:rsidR="007857F0" w:rsidRDefault="007857F0" w:rsidP="0071080D">
      <w:pPr>
        <w:spacing w:before="292"/>
        <w:ind w:right="613"/>
        <w:jc w:val="both"/>
        <w:rPr>
          <w:sz w:val="24"/>
        </w:rPr>
      </w:pPr>
    </w:p>
    <w:tbl>
      <w:tblPr>
        <w:tblStyle w:val="TableNormal1"/>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7"/>
        <w:gridCol w:w="900"/>
        <w:gridCol w:w="795"/>
        <w:gridCol w:w="4253"/>
      </w:tblGrid>
      <w:tr w:rsidR="002A2053" w14:paraId="6AEB4732" w14:textId="77777777" w:rsidTr="007857F0">
        <w:trPr>
          <w:trHeight w:val="359"/>
          <w:jc w:val="center"/>
        </w:trPr>
        <w:tc>
          <w:tcPr>
            <w:tcW w:w="9635" w:type="dxa"/>
            <w:gridSpan w:val="4"/>
            <w:shd w:val="clear" w:color="auto" w:fill="D9D9D9"/>
            <w:vAlign w:val="center"/>
          </w:tcPr>
          <w:p w14:paraId="03E1078C" w14:textId="2999709C" w:rsidR="002A2053" w:rsidRDefault="004F3F44" w:rsidP="000225C4">
            <w:pPr>
              <w:pStyle w:val="TableParagraph"/>
              <w:spacing w:before="59"/>
              <w:ind w:left="11" w:right="3"/>
              <w:jc w:val="center"/>
              <w:rPr>
                <w:b/>
                <w:sz w:val="20"/>
              </w:rPr>
            </w:pPr>
            <w:r>
              <w:rPr>
                <w:b/>
                <w:spacing w:val="-2"/>
                <w:sz w:val="20"/>
              </w:rPr>
              <w:t>PROPONENTE</w:t>
            </w:r>
            <w:r>
              <w:rPr>
                <w:b/>
                <w:spacing w:val="6"/>
                <w:sz w:val="20"/>
              </w:rPr>
              <w:t xml:space="preserve"> </w:t>
            </w:r>
            <w:r>
              <w:rPr>
                <w:b/>
                <w:spacing w:val="-4"/>
                <w:sz w:val="20"/>
              </w:rPr>
              <w:t>No.</w:t>
            </w:r>
            <w:r w:rsidR="001437D9">
              <w:rPr>
                <w:b/>
                <w:spacing w:val="-4"/>
                <w:sz w:val="20"/>
              </w:rPr>
              <w:t>1</w:t>
            </w:r>
          </w:p>
        </w:tc>
      </w:tr>
      <w:tr w:rsidR="002A2053" w:rsidRPr="0071080D" w14:paraId="17E5953F" w14:textId="77777777" w:rsidTr="007857F0">
        <w:trPr>
          <w:trHeight w:val="292"/>
          <w:jc w:val="center"/>
        </w:trPr>
        <w:tc>
          <w:tcPr>
            <w:tcW w:w="9635" w:type="dxa"/>
            <w:gridSpan w:val="4"/>
            <w:shd w:val="clear" w:color="auto" w:fill="D9D9D9"/>
            <w:vAlign w:val="center"/>
          </w:tcPr>
          <w:p w14:paraId="5F1731FD" w14:textId="64CC2CDD" w:rsidR="002A2053" w:rsidRPr="00063B31" w:rsidRDefault="007809D2" w:rsidP="000225C4">
            <w:pPr>
              <w:pStyle w:val="TableParagraph"/>
              <w:spacing w:line="272" w:lineRule="exact"/>
              <w:ind w:left="11"/>
              <w:jc w:val="center"/>
              <w:rPr>
                <w:b/>
                <w:sz w:val="24"/>
                <w:lang w:val="es-CO"/>
              </w:rPr>
            </w:pPr>
            <w:r w:rsidRPr="007A7E2E">
              <w:rPr>
                <w:b/>
                <w:sz w:val="24"/>
              </w:rPr>
              <w:t>CENDIATRA SAS</w:t>
            </w:r>
            <w:r w:rsidRPr="0005192F">
              <w:rPr>
                <w:b/>
                <w:sz w:val="24"/>
              </w:rPr>
              <w:t>.</w:t>
            </w:r>
          </w:p>
        </w:tc>
      </w:tr>
      <w:tr w:rsidR="002A2053" w14:paraId="2CB1C511" w14:textId="77777777" w:rsidTr="007857F0">
        <w:trPr>
          <w:trHeight w:val="410"/>
          <w:jc w:val="center"/>
        </w:trPr>
        <w:tc>
          <w:tcPr>
            <w:tcW w:w="9635" w:type="dxa"/>
            <w:gridSpan w:val="4"/>
            <w:shd w:val="clear" w:color="auto" w:fill="D9D9D9"/>
            <w:vAlign w:val="center"/>
          </w:tcPr>
          <w:p w14:paraId="5D9B5FA9" w14:textId="77777777" w:rsidR="002A2053" w:rsidRDefault="004F3F44" w:rsidP="000225C4">
            <w:pPr>
              <w:pStyle w:val="TableParagraph"/>
              <w:spacing w:before="83"/>
              <w:ind w:left="11" w:right="3"/>
              <w:jc w:val="center"/>
              <w:rPr>
                <w:sz w:val="20"/>
              </w:rPr>
            </w:pPr>
            <w:r>
              <w:rPr>
                <w:spacing w:val="-2"/>
                <w:sz w:val="20"/>
              </w:rPr>
              <w:t>EVALUACIÓN</w:t>
            </w:r>
            <w:r>
              <w:rPr>
                <w:spacing w:val="13"/>
                <w:sz w:val="20"/>
              </w:rPr>
              <w:t xml:space="preserve"> </w:t>
            </w:r>
            <w:r>
              <w:rPr>
                <w:spacing w:val="-2"/>
                <w:sz w:val="20"/>
              </w:rPr>
              <w:t>TÉCNICO-ECONÓMICA</w:t>
            </w:r>
          </w:p>
        </w:tc>
      </w:tr>
      <w:tr w:rsidR="002A2053" w14:paraId="16EBEEF4" w14:textId="77777777" w:rsidTr="00FE588E">
        <w:trPr>
          <w:trHeight w:val="513"/>
          <w:jc w:val="center"/>
        </w:trPr>
        <w:tc>
          <w:tcPr>
            <w:tcW w:w="3687" w:type="dxa"/>
            <w:shd w:val="clear" w:color="auto" w:fill="D9D9D9"/>
            <w:vAlign w:val="center"/>
          </w:tcPr>
          <w:p w14:paraId="2DA7A524" w14:textId="77777777" w:rsidR="002A2053" w:rsidRDefault="004F3F44" w:rsidP="000225C4">
            <w:pPr>
              <w:pStyle w:val="TableParagraph"/>
              <w:spacing w:before="135"/>
              <w:ind w:left="3"/>
              <w:jc w:val="center"/>
              <w:rPr>
                <w:b/>
                <w:sz w:val="20"/>
              </w:rPr>
            </w:pPr>
            <w:r>
              <w:rPr>
                <w:b/>
                <w:spacing w:val="-2"/>
                <w:sz w:val="20"/>
              </w:rPr>
              <w:t>REQUISITO</w:t>
            </w:r>
          </w:p>
        </w:tc>
        <w:tc>
          <w:tcPr>
            <w:tcW w:w="900" w:type="dxa"/>
            <w:shd w:val="clear" w:color="auto" w:fill="D9D9D9"/>
            <w:vAlign w:val="center"/>
          </w:tcPr>
          <w:p w14:paraId="13773444" w14:textId="77777777" w:rsidR="002A2053" w:rsidRDefault="004F3F44" w:rsidP="000225C4">
            <w:pPr>
              <w:pStyle w:val="TableParagraph"/>
              <w:spacing w:before="135"/>
              <w:ind w:left="6" w:right="3"/>
              <w:jc w:val="center"/>
              <w:rPr>
                <w:b/>
                <w:sz w:val="20"/>
              </w:rPr>
            </w:pPr>
            <w:r>
              <w:rPr>
                <w:b/>
                <w:spacing w:val="-2"/>
                <w:sz w:val="20"/>
              </w:rPr>
              <w:t>CUMPLE</w:t>
            </w:r>
          </w:p>
        </w:tc>
        <w:tc>
          <w:tcPr>
            <w:tcW w:w="795" w:type="dxa"/>
            <w:shd w:val="clear" w:color="auto" w:fill="D9D9D9"/>
            <w:vAlign w:val="center"/>
          </w:tcPr>
          <w:p w14:paraId="5F1CD48A" w14:textId="77777777" w:rsidR="002A2053" w:rsidRDefault="004F3F44" w:rsidP="000225C4">
            <w:pPr>
              <w:pStyle w:val="TableParagraph"/>
              <w:spacing w:before="5" w:line="240" w:lineRule="atLeast"/>
              <w:ind w:left="69" w:right="53" w:firstLine="216"/>
              <w:jc w:val="center"/>
              <w:rPr>
                <w:b/>
                <w:sz w:val="20"/>
              </w:rPr>
            </w:pPr>
            <w:r>
              <w:rPr>
                <w:b/>
                <w:spacing w:val="-6"/>
                <w:sz w:val="20"/>
              </w:rPr>
              <w:t>NO</w:t>
            </w:r>
            <w:r>
              <w:rPr>
                <w:b/>
                <w:spacing w:val="-2"/>
                <w:sz w:val="20"/>
              </w:rPr>
              <w:t xml:space="preserve"> CUMPLE</w:t>
            </w:r>
          </w:p>
        </w:tc>
        <w:tc>
          <w:tcPr>
            <w:tcW w:w="4253" w:type="dxa"/>
            <w:shd w:val="clear" w:color="auto" w:fill="D9D9D9"/>
            <w:vAlign w:val="center"/>
          </w:tcPr>
          <w:p w14:paraId="7012A90B" w14:textId="77777777" w:rsidR="002A2053" w:rsidRDefault="004F3F44" w:rsidP="00EB0947">
            <w:pPr>
              <w:pStyle w:val="TableParagraph"/>
              <w:spacing w:before="135"/>
              <w:ind w:left="1399"/>
              <w:jc w:val="both"/>
              <w:rPr>
                <w:b/>
                <w:sz w:val="20"/>
              </w:rPr>
            </w:pPr>
            <w:r>
              <w:rPr>
                <w:b/>
                <w:spacing w:val="-2"/>
                <w:sz w:val="20"/>
              </w:rPr>
              <w:t>OBSERVACIONES</w:t>
            </w:r>
          </w:p>
        </w:tc>
      </w:tr>
      <w:tr w:rsidR="002A2053" w14:paraId="26641481" w14:textId="77777777" w:rsidTr="00FE588E">
        <w:trPr>
          <w:trHeight w:val="2301"/>
          <w:jc w:val="center"/>
        </w:trPr>
        <w:tc>
          <w:tcPr>
            <w:tcW w:w="3687" w:type="dxa"/>
            <w:shd w:val="clear" w:color="auto" w:fill="D9D9D9"/>
            <w:vAlign w:val="center"/>
          </w:tcPr>
          <w:p w14:paraId="7C4F7A73" w14:textId="77777777" w:rsidR="00356B4E" w:rsidRPr="003F63E0" w:rsidRDefault="004F3F44" w:rsidP="00356B4E">
            <w:r>
              <w:rPr>
                <w:b/>
                <w:sz w:val="20"/>
              </w:rPr>
              <w:lastRenderedPageBreak/>
              <w:t>EXPERIENCIA:</w:t>
            </w:r>
            <w:r>
              <w:rPr>
                <w:b/>
                <w:spacing w:val="-11"/>
                <w:sz w:val="20"/>
              </w:rPr>
              <w:t xml:space="preserve"> </w:t>
            </w:r>
            <w:r w:rsidR="00356B4E" w:rsidRPr="003F63E0">
              <w:t xml:space="preserve">A) El proponente, deberá acreditar su experiencia en máximo </w:t>
            </w:r>
            <w:r w:rsidR="00356B4E">
              <w:t>2</w:t>
            </w:r>
            <w:r w:rsidR="00356B4E" w:rsidRPr="003F63E0">
              <w:t xml:space="preserve"> contratos ejecutados y terminados a la fecha de cierre del presente proceso de selección, cuyo objeto, alcance del objeto, obligaciones o actividades principales correspondan </w:t>
            </w:r>
            <w:r w:rsidR="00356B4E" w:rsidRPr="003F63E0">
              <w:rPr>
                <w:color w:val="000000" w:themeColor="text1"/>
              </w:rPr>
              <w:t>a</w:t>
            </w:r>
            <w:r w:rsidR="00356B4E">
              <w:rPr>
                <w:color w:val="000000" w:themeColor="text1"/>
              </w:rPr>
              <w:t>l</w:t>
            </w:r>
            <w:r w:rsidR="00356B4E" w:rsidRPr="003F63E0">
              <w:rPr>
                <w:color w:val="000000" w:themeColor="text1"/>
              </w:rPr>
              <w:t xml:space="preserve"> objeto</w:t>
            </w:r>
            <w:r w:rsidR="00356B4E" w:rsidRPr="003F63E0">
              <w:rPr>
                <w:color w:val="FF0000"/>
              </w:rPr>
              <w:t xml:space="preserve"> </w:t>
            </w:r>
            <w:r w:rsidR="00356B4E" w:rsidRPr="003F63E0">
              <w:t>de la presente contratación, y cuya sumatoria sea igual o superior al 100% del presupuesto oficial, expresado el SMMLV.</w:t>
            </w:r>
          </w:p>
          <w:p w14:paraId="10198EE2" w14:textId="77777777" w:rsidR="00356B4E" w:rsidRPr="003F63E0" w:rsidRDefault="00356B4E" w:rsidP="00356B4E"/>
          <w:p w14:paraId="3F8B2661" w14:textId="77777777" w:rsidR="00356B4E" w:rsidRPr="003F63E0" w:rsidRDefault="00356B4E" w:rsidP="00356B4E">
            <w:r w:rsidRPr="003F63E0">
              <w:t xml:space="preserve">B) Para las </w:t>
            </w:r>
            <w:proofErr w:type="spellStart"/>
            <w:r w:rsidRPr="003F63E0">
              <w:t>Mipyme</w:t>
            </w:r>
            <w:proofErr w:type="spellEnd"/>
            <w:r w:rsidRPr="003F63E0">
              <w:t xml:space="preserve"> domiciliadas en Colombia se aplicará el siguiente criterio diferencial: En máximo </w:t>
            </w:r>
            <w:r>
              <w:t>tres</w:t>
            </w:r>
            <w:r w:rsidRPr="003F63E0">
              <w:t xml:space="preserve"> (0</w:t>
            </w:r>
            <w:r>
              <w:t>3</w:t>
            </w:r>
            <w:r w:rsidRPr="003F63E0">
              <w:t>) contratos ejecutados y terminados a la fecha de cierre del presente proceso de selección, cuyo objeto, alcance del objeto, obligaciones o actividades principales sean igual o similar al de la presente contratación, y cuya sumatoria sea igual o superior al 100% del presupuesto oficial expresado el SMMLV. Artículo 2.2.1.2.4.2.18 del Decreto 1082 de 2015.</w:t>
            </w:r>
          </w:p>
          <w:p w14:paraId="584C2C81" w14:textId="77777777" w:rsidR="00356B4E" w:rsidRPr="003F63E0" w:rsidRDefault="00356B4E" w:rsidP="00356B4E">
            <w:r w:rsidRPr="003F63E0">
              <w:t>Nota 1: Para los efectos de este artículo, los criterios de clasificación empresarial son los definidos en el artículo 2.2.1.13.2.2 del Decreto 1074 de 2015, Único Reglamentario del Sector Comercio, Industria y Turismo, o la norma que lo modifique, derogue o sustituya.</w:t>
            </w:r>
          </w:p>
          <w:p w14:paraId="59C94D73" w14:textId="7D5445D3" w:rsidR="0071080D" w:rsidRDefault="0071080D" w:rsidP="00356B4E">
            <w:pPr>
              <w:rPr>
                <w:sz w:val="20"/>
              </w:rPr>
            </w:pPr>
          </w:p>
        </w:tc>
        <w:tc>
          <w:tcPr>
            <w:tcW w:w="900" w:type="dxa"/>
            <w:vAlign w:val="center"/>
          </w:tcPr>
          <w:p w14:paraId="7866D539" w14:textId="520CFCF1" w:rsidR="002A2053" w:rsidRDefault="00E1321B" w:rsidP="000225C4">
            <w:pPr>
              <w:pStyle w:val="TableParagraph"/>
              <w:jc w:val="center"/>
              <w:rPr>
                <w:b/>
                <w:sz w:val="20"/>
              </w:rPr>
            </w:pPr>
            <w:r>
              <w:rPr>
                <w:b/>
                <w:sz w:val="20"/>
              </w:rPr>
              <w:t>X</w:t>
            </w:r>
          </w:p>
        </w:tc>
        <w:tc>
          <w:tcPr>
            <w:tcW w:w="795" w:type="dxa"/>
            <w:vAlign w:val="center"/>
          </w:tcPr>
          <w:p w14:paraId="1C0ED43C" w14:textId="03ECCF56" w:rsidR="002A2053" w:rsidRDefault="002A2053" w:rsidP="000225C4">
            <w:pPr>
              <w:pStyle w:val="TableParagraph"/>
              <w:jc w:val="center"/>
              <w:rPr>
                <w:rFonts w:ascii="Times New Roman"/>
                <w:sz w:val="20"/>
              </w:rPr>
            </w:pPr>
          </w:p>
        </w:tc>
        <w:tc>
          <w:tcPr>
            <w:tcW w:w="4253" w:type="dxa"/>
            <w:vAlign w:val="center"/>
          </w:tcPr>
          <w:p w14:paraId="52BC8C6D" w14:textId="7BC76852" w:rsidR="002A2053" w:rsidRDefault="00E1321B" w:rsidP="00EB0947">
            <w:pPr>
              <w:pStyle w:val="TableParagraph"/>
              <w:spacing w:before="1"/>
              <w:ind w:left="69" w:right="121"/>
              <w:jc w:val="both"/>
              <w:rPr>
                <w:sz w:val="20"/>
              </w:rPr>
            </w:pPr>
            <w:r>
              <w:rPr>
                <w:sz w:val="20"/>
              </w:rPr>
              <w:t>CUMPLE CON LA EXPERIENCIA</w:t>
            </w:r>
          </w:p>
        </w:tc>
      </w:tr>
      <w:tr w:rsidR="002A2053" w14:paraId="4ED66B5F" w14:textId="77777777" w:rsidTr="00FE588E">
        <w:trPr>
          <w:trHeight w:val="360"/>
          <w:jc w:val="center"/>
        </w:trPr>
        <w:tc>
          <w:tcPr>
            <w:tcW w:w="3687" w:type="dxa"/>
            <w:shd w:val="clear" w:color="auto" w:fill="F1F1F1"/>
            <w:vAlign w:val="center"/>
          </w:tcPr>
          <w:p w14:paraId="687369B5" w14:textId="77777777" w:rsidR="002A2053" w:rsidRDefault="004F3F44" w:rsidP="00F108D4">
            <w:pPr>
              <w:pStyle w:val="TableParagraph"/>
              <w:spacing w:before="59"/>
              <w:ind w:left="69"/>
              <w:jc w:val="both"/>
              <w:rPr>
                <w:b/>
                <w:sz w:val="20"/>
              </w:rPr>
            </w:pPr>
            <w:r>
              <w:rPr>
                <w:b/>
                <w:spacing w:val="-2"/>
                <w:sz w:val="20"/>
              </w:rPr>
              <w:t>Certificación</w:t>
            </w:r>
            <w:r>
              <w:rPr>
                <w:b/>
                <w:spacing w:val="7"/>
                <w:sz w:val="20"/>
              </w:rPr>
              <w:t xml:space="preserve"> </w:t>
            </w:r>
            <w:r>
              <w:rPr>
                <w:b/>
                <w:spacing w:val="-5"/>
                <w:sz w:val="20"/>
              </w:rPr>
              <w:t>1.</w:t>
            </w:r>
          </w:p>
        </w:tc>
        <w:tc>
          <w:tcPr>
            <w:tcW w:w="900" w:type="dxa"/>
            <w:shd w:val="clear" w:color="auto" w:fill="F1F1F1"/>
            <w:vAlign w:val="center"/>
          </w:tcPr>
          <w:p w14:paraId="2EAB4495" w14:textId="0ED21E44" w:rsidR="002A2053" w:rsidRDefault="00FB7F0B" w:rsidP="000225C4">
            <w:pPr>
              <w:pStyle w:val="TableParagraph"/>
              <w:jc w:val="center"/>
              <w:rPr>
                <w:rFonts w:ascii="Times New Roman"/>
                <w:sz w:val="20"/>
              </w:rPr>
            </w:pPr>
            <w:r>
              <w:rPr>
                <w:rFonts w:ascii="Times New Roman"/>
                <w:sz w:val="20"/>
              </w:rPr>
              <w:t>x</w:t>
            </w:r>
          </w:p>
        </w:tc>
        <w:tc>
          <w:tcPr>
            <w:tcW w:w="795" w:type="dxa"/>
            <w:shd w:val="clear" w:color="auto" w:fill="F1F1F1"/>
            <w:vAlign w:val="center"/>
          </w:tcPr>
          <w:p w14:paraId="7B72DD52" w14:textId="18DE5C03" w:rsidR="002A2053" w:rsidRDefault="002A2053" w:rsidP="000225C4">
            <w:pPr>
              <w:pStyle w:val="TableParagraph"/>
              <w:jc w:val="center"/>
              <w:rPr>
                <w:rFonts w:ascii="Times New Roman"/>
                <w:sz w:val="20"/>
              </w:rPr>
            </w:pPr>
          </w:p>
        </w:tc>
        <w:tc>
          <w:tcPr>
            <w:tcW w:w="4253" w:type="dxa"/>
            <w:shd w:val="clear" w:color="auto" w:fill="F1F1F1"/>
            <w:vAlign w:val="center"/>
          </w:tcPr>
          <w:p w14:paraId="00A180CA" w14:textId="3F6D75BC" w:rsidR="002A2053" w:rsidRPr="008F59D8" w:rsidRDefault="002A2053" w:rsidP="00EB0947">
            <w:pPr>
              <w:pStyle w:val="TableParagraph"/>
              <w:jc w:val="both"/>
              <w:rPr>
                <w:sz w:val="20"/>
              </w:rPr>
            </w:pPr>
          </w:p>
        </w:tc>
      </w:tr>
      <w:tr w:rsidR="002A2053" w14:paraId="6CE86388" w14:textId="77777777" w:rsidTr="00FE588E">
        <w:trPr>
          <w:trHeight w:val="254"/>
          <w:jc w:val="center"/>
        </w:trPr>
        <w:tc>
          <w:tcPr>
            <w:tcW w:w="3687" w:type="dxa"/>
            <w:vAlign w:val="center"/>
          </w:tcPr>
          <w:p w14:paraId="12E1F8E0" w14:textId="77777777" w:rsidR="002A2053" w:rsidRDefault="004F3F44" w:rsidP="00F108D4">
            <w:pPr>
              <w:pStyle w:val="TableParagraph"/>
              <w:spacing w:before="6" w:line="228" w:lineRule="exact"/>
              <w:ind w:left="69"/>
              <w:jc w:val="both"/>
              <w:rPr>
                <w:sz w:val="20"/>
              </w:rPr>
            </w:pPr>
            <w:r>
              <w:rPr>
                <w:sz w:val="20"/>
              </w:rPr>
              <w:t>No.</w:t>
            </w:r>
            <w:r>
              <w:rPr>
                <w:spacing w:val="-4"/>
                <w:sz w:val="20"/>
              </w:rPr>
              <w:t xml:space="preserve"> </w:t>
            </w:r>
            <w:r>
              <w:rPr>
                <w:sz w:val="20"/>
              </w:rPr>
              <w:t>Del</w:t>
            </w:r>
            <w:r>
              <w:rPr>
                <w:spacing w:val="-4"/>
                <w:sz w:val="20"/>
              </w:rPr>
              <w:t xml:space="preserve"> </w:t>
            </w:r>
            <w:r>
              <w:rPr>
                <w:spacing w:val="-2"/>
                <w:sz w:val="20"/>
              </w:rPr>
              <w:t>contrato.</w:t>
            </w:r>
          </w:p>
        </w:tc>
        <w:tc>
          <w:tcPr>
            <w:tcW w:w="900" w:type="dxa"/>
            <w:vAlign w:val="center"/>
          </w:tcPr>
          <w:p w14:paraId="021574C2" w14:textId="2DDFE2C2" w:rsidR="002A2053" w:rsidRDefault="00FB7F0B" w:rsidP="000225C4">
            <w:pPr>
              <w:pStyle w:val="TableParagraph"/>
              <w:jc w:val="center"/>
              <w:rPr>
                <w:rFonts w:ascii="Times New Roman"/>
                <w:sz w:val="18"/>
              </w:rPr>
            </w:pPr>
            <w:r>
              <w:rPr>
                <w:rFonts w:ascii="Times New Roman"/>
                <w:sz w:val="18"/>
              </w:rPr>
              <w:t>x</w:t>
            </w:r>
          </w:p>
        </w:tc>
        <w:tc>
          <w:tcPr>
            <w:tcW w:w="795" w:type="dxa"/>
            <w:vAlign w:val="center"/>
          </w:tcPr>
          <w:p w14:paraId="0C2CDF9E" w14:textId="77777777" w:rsidR="002A2053" w:rsidRDefault="002A2053" w:rsidP="000225C4">
            <w:pPr>
              <w:pStyle w:val="TableParagraph"/>
              <w:jc w:val="center"/>
              <w:rPr>
                <w:rFonts w:ascii="Times New Roman"/>
                <w:sz w:val="18"/>
              </w:rPr>
            </w:pPr>
          </w:p>
        </w:tc>
        <w:tc>
          <w:tcPr>
            <w:tcW w:w="4253" w:type="dxa"/>
            <w:vAlign w:val="center"/>
          </w:tcPr>
          <w:p w14:paraId="308B592A" w14:textId="2CEDF219" w:rsidR="002A2053" w:rsidRDefault="00A13FBE" w:rsidP="00A13FBE">
            <w:pPr>
              <w:pStyle w:val="TableParagraph"/>
              <w:spacing w:before="6" w:line="228" w:lineRule="exact"/>
              <w:ind w:left="69"/>
              <w:jc w:val="both"/>
              <w:rPr>
                <w:sz w:val="20"/>
              </w:rPr>
            </w:pPr>
            <w:r w:rsidRPr="00A13FBE">
              <w:rPr>
                <w:sz w:val="20"/>
                <w:lang w:val="es-CO"/>
              </w:rPr>
              <w:t xml:space="preserve"> </w:t>
            </w:r>
          </w:p>
        </w:tc>
      </w:tr>
      <w:tr w:rsidR="002A2053" w14:paraId="4CF55A76" w14:textId="77777777" w:rsidTr="00FE588E">
        <w:trPr>
          <w:trHeight w:val="976"/>
          <w:jc w:val="center"/>
        </w:trPr>
        <w:tc>
          <w:tcPr>
            <w:tcW w:w="3687" w:type="dxa"/>
            <w:vAlign w:val="center"/>
          </w:tcPr>
          <w:p w14:paraId="2A3F4DB5" w14:textId="77777777" w:rsidR="002A2053" w:rsidRDefault="002A2053" w:rsidP="00F108D4">
            <w:pPr>
              <w:pStyle w:val="TableParagraph"/>
              <w:spacing w:before="124"/>
              <w:jc w:val="both"/>
              <w:rPr>
                <w:sz w:val="20"/>
              </w:rPr>
            </w:pPr>
          </w:p>
          <w:p w14:paraId="5994ED32" w14:textId="77777777" w:rsidR="002A2053" w:rsidRDefault="004F3F44" w:rsidP="00F108D4">
            <w:pPr>
              <w:pStyle w:val="TableParagraph"/>
              <w:ind w:left="69"/>
              <w:jc w:val="both"/>
              <w:rPr>
                <w:sz w:val="20"/>
              </w:rPr>
            </w:pPr>
            <w:r>
              <w:rPr>
                <w:spacing w:val="-2"/>
                <w:sz w:val="20"/>
              </w:rPr>
              <w:t>Objeto.</w:t>
            </w:r>
          </w:p>
        </w:tc>
        <w:tc>
          <w:tcPr>
            <w:tcW w:w="900" w:type="dxa"/>
            <w:vAlign w:val="center"/>
          </w:tcPr>
          <w:p w14:paraId="415C8C34" w14:textId="010AEDF8" w:rsidR="002A2053" w:rsidRDefault="00FB7F0B" w:rsidP="000225C4">
            <w:pPr>
              <w:pStyle w:val="TableParagraph"/>
              <w:jc w:val="center"/>
              <w:rPr>
                <w:rFonts w:ascii="Times New Roman"/>
                <w:sz w:val="20"/>
              </w:rPr>
            </w:pPr>
            <w:r>
              <w:rPr>
                <w:rFonts w:ascii="Times New Roman"/>
                <w:sz w:val="20"/>
              </w:rPr>
              <w:t>x</w:t>
            </w:r>
          </w:p>
        </w:tc>
        <w:tc>
          <w:tcPr>
            <w:tcW w:w="795" w:type="dxa"/>
            <w:vAlign w:val="center"/>
          </w:tcPr>
          <w:p w14:paraId="167B7618" w14:textId="77777777" w:rsidR="002A2053" w:rsidRDefault="002A2053" w:rsidP="000225C4">
            <w:pPr>
              <w:pStyle w:val="TableParagraph"/>
              <w:jc w:val="center"/>
              <w:rPr>
                <w:rFonts w:ascii="Times New Roman"/>
                <w:sz w:val="20"/>
              </w:rPr>
            </w:pPr>
          </w:p>
        </w:tc>
        <w:tc>
          <w:tcPr>
            <w:tcW w:w="4253" w:type="dxa"/>
            <w:vAlign w:val="center"/>
          </w:tcPr>
          <w:p w14:paraId="324CF23A" w14:textId="654A802A" w:rsidR="002A2053" w:rsidRDefault="002A2053" w:rsidP="00A13FBE">
            <w:pPr>
              <w:pStyle w:val="TableParagraph"/>
              <w:spacing w:line="223" w:lineRule="exact"/>
              <w:ind w:left="69"/>
              <w:jc w:val="both"/>
              <w:rPr>
                <w:sz w:val="20"/>
              </w:rPr>
            </w:pPr>
          </w:p>
        </w:tc>
      </w:tr>
      <w:tr w:rsidR="002A2053" w14:paraId="28D00ABD" w14:textId="77777777" w:rsidTr="00FE588E">
        <w:trPr>
          <w:trHeight w:val="275"/>
          <w:jc w:val="center"/>
        </w:trPr>
        <w:tc>
          <w:tcPr>
            <w:tcW w:w="3687" w:type="dxa"/>
            <w:vAlign w:val="center"/>
          </w:tcPr>
          <w:p w14:paraId="7B9C2DF7" w14:textId="77777777" w:rsidR="002A2053" w:rsidRDefault="004F3F44" w:rsidP="00F108D4">
            <w:pPr>
              <w:pStyle w:val="TableParagraph"/>
              <w:spacing w:before="18" w:line="237" w:lineRule="exact"/>
              <w:ind w:left="69"/>
              <w:jc w:val="both"/>
              <w:rPr>
                <w:sz w:val="20"/>
              </w:rPr>
            </w:pPr>
            <w:r>
              <w:rPr>
                <w:sz w:val="20"/>
              </w:rPr>
              <w:t>Fecha</w:t>
            </w:r>
            <w:r>
              <w:rPr>
                <w:spacing w:val="-6"/>
                <w:sz w:val="20"/>
              </w:rPr>
              <w:t xml:space="preserve"> </w:t>
            </w:r>
            <w:r>
              <w:rPr>
                <w:sz w:val="20"/>
              </w:rPr>
              <w:t>de</w:t>
            </w:r>
            <w:r>
              <w:rPr>
                <w:spacing w:val="-7"/>
                <w:sz w:val="20"/>
              </w:rPr>
              <w:t xml:space="preserve"> </w:t>
            </w:r>
            <w:r>
              <w:rPr>
                <w:sz w:val="20"/>
              </w:rPr>
              <w:t>suscripción</w:t>
            </w:r>
            <w:r>
              <w:rPr>
                <w:spacing w:val="-5"/>
                <w:sz w:val="20"/>
              </w:rPr>
              <w:t xml:space="preserve"> </w:t>
            </w:r>
            <w:r>
              <w:rPr>
                <w:sz w:val="20"/>
              </w:rPr>
              <w:t>y</w:t>
            </w:r>
            <w:r>
              <w:rPr>
                <w:spacing w:val="-5"/>
                <w:sz w:val="20"/>
              </w:rPr>
              <w:t xml:space="preserve"> </w:t>
            </w:r>
            <w:r>
              <w:rPr>
                <w:spacing w:val="-2"/>
                <w:sz w:val="20"/>
              </w:rPr>
              <w:t>terminación</w:t>
            </w:r>
          </w:p>
        </w:tc>
        <w:tc>
          <w:tcPr>
            <w:tcW w:w="900" w:type="dxa"/>
            <w:vAlign w:val="center"/>
          </w:tcPr>
          <w:p w14:paraId="319C596A" w14:textId="03D0DE57" w:rsidR="002A2053" w:rsidRDefault="00DE4D5F" w:rsidP="000225C4">
            <w:pPr>
              <w:pStyle w:val="TableParagraph"/>
              <w:jc w:val="center"/>
              <w:rPr>
                <w:rFonts w:ascii="Times New Roman"/>
                <w:sz w:val="20"/>
              </w:rPr>
            </w:pPr>
            <w:r>
              <w:rPr>
                <w:rFonts w:ascii="Times New Roman"/>
                <w:sz w:val="20"/>
              </w:rPr>
              <w:t>x</w:t>
            </w:r>
          </w:p>
        </w:tc>
        <w:tc>
          <w:tcPr>
            <w:tcW w:w="795" w:type="dxa"/>
            <w:vAlign w:val="center"/>
          </w:tcPr>
          <w:p w14:paraId="561EF493" w14:textId="77777777" w:rsidR="002A2053" w:rsidRDefault="002A2053" w:rsidP="000225C4">
            <w:pPr>
              <w:pStyle w:val="TableParagraph"/>
              <w:jc w:val="center"/>
              <w:rPr>
                <w:rFonts w:ascii="Times New Roman"/>
                <w:sz w:val="20"/>
              </w:rPr>
            </w:pPr>
          </w:p>
        </w:tc>
        <w:tc>
          <w:tcPr>
            <w:tcW w:w="4253" w:type="dxa"/>
            <w:vAlign w:val="center"/>
          </w:tcPr>
          <w:p w14:paraId="7C9986A9" w14:textId="47CF8FE4" w:rsidR="002A2053" w:rsidRDefault="002A2053" w:rsidP="00EB0947">
            <w:pPr>
              <w:pStyle w:val="TableParagraph"/>
              <w:spacing w:before="1"/>
              <w:ind w:left="69"/>
              <w:jc w:val="both"/>
              <w:rPr>
                <w:sz w:val="20"/>
              </w:rPr>
            </w:pPr>
          </w:p>
        </w:tc>
      </w:tr>
      <w:tr w:rsidR="002A2053" w14:paraId="5D74859A" w14:textId="77777777" w:rsidTr="00FE588E">
        <w:trPr>
          <w:trHeight w:val="256"/>
          <w:jc w:val="center"/>
        </w:trPr>
        <w:tc>
          <w:tcPr>
            <w:tcW w:w="3687" w:type="dxa"/>
            <w:vAlign w:val="center"/>
          </w:tcPr>
          <w:p w14:paraId="5038CC8D" w14:textId="77777777" w:rsidR="002A2053" w:rsidRDefault="004F3F44" w:rsidP="00F108D4">
            <w:pPr>
              <w:pStyle w:val="TableParagraph"/>
              <w:spacing w:before="8" w:line="228" w:lineRule="exact"/>
              <w:ind w:left="69"/>
              <w:jc w:val="both"/>
              <w:rPr>
                <w:sz w:val="20"/>
              </w:rPr>
            </w:pPr>
            <w:r>
              <w:rPr>
                <w:spacing w:val="-2"/>
                <w:sz w:val="20"/>
              </w:rPr>
              <w:t>Valor</w:t>
            </w:r>
          </w:p>
        </w:tc>
        <w:tc>
          <w:tcPr>
            <w:tcW w:w="900" w:type="dxa"/>
            <w:vAlign w:val="center"/>
          </w:tcPr>
          <w:p w14:paraId="2E0C1989" w14:textId="381E773B" w:rsidR="002A2053" w:rsidRDefault="00DE4D5F" w:rsidP="000225C4">
            <w:pPr>
              <w:pStyle w:val="TableParagraph"/>
              <w:jc w:val="center"/>
              <w:rPr>
                <w:rFonts w:ascii="Times New Roman"/>
                <w:sz w:val="18"/>
              </w:rPr>
            </w:pPr>
            <w:r>
              <w:rPr>
                <w:rFonts w:ascii="Times New Roman"/>
                <w:sz w:val="18"/>
              </w:rPr>
              <w:t>x</w:t>
            </w:r>
          </w:p>
        </w:tc>
        <w:tc>
          <w:tcPr>
            <w:tcW w:w="795" w:type="dxa"/>
            <w:vAlign w:val="center"/>
          </w:tcPr>
          <w:p w14:paraId="213C6E38" w14:textId="77777777" w:rsidR="002A2053" w:rsidRDefault="002A2053" w:rsidP="000225C4">
            <w:pPr>
              <w:pStyle w:val="TableParagraph"/>
              <w:jc w:val="center"/>
              <w:rPr>
                <w:rFonts w:ascii="Times New Roman"/>
                <w:sz w:val="18"/>
              </w:rPr>
            </w:pPr>
          </w:p>
        </w:tc>
        <w:tc>
          <w:tcPr>
            <w:tcW w:w="4253" w:type="dxa"/>
            <w:vAlign w:val="center"/>
          </w:tcPr>
          <w:p w14:paraId="265D1ED5" w14:textId="4A74CCDE" w:rsidR="002A2053" w:rsidRDefault="002A2053" w:rsidP="00EB0947">
            <w:pPr>
              <w:pStyle w:val="TableParagraph"/>
              <w:spacing w:before="1" w:line="235" w:lineRule="exact"/>
              <w:ind w:left="69"/>
              <w:jc w:val="both"/>
              <w:rPr>
                <w:sz w:val="20"/>
              </w:rPr>
            </w:pPr>
          </w:p>
        </w:tc>
      </w:tr>
      <w:tr w:rsidR="002A2053" w14:paraId="2FAA248F" w14:textId="77777777" w:rsidTr="00FE588E">
        <w:trPr>
          <w:trHeight w:val="253"/>
          <w:jc w:val="center"/>
        </w:trPr>
        <w:tc>
          <w:tcPr>
            <w:tcW w:w="3687" w:type="dxa"/>
            <w:vAlign w:val="center"/>
          </w:tcPr>
          <w:p w14:paraId="5A3655F0" w14:textId="77777777" w:rsidR="002A2053" w:rsidRDefault="004F3F44" w:rsidP="00F108D4">
            <w:pPr>
              <w:pStyle w:val="TableParagraph"/>
              <w:spacing w:before="6" w:line="228" w:lineRule="exact"/>
              <w:ind w:left="69"/>
              <w:jc w:val="both"/>
              <w:rPr>
                <w:sz w:val="20"/>
              </w:rPr>
            </w:pPr>
            <w:r>
              <w:rPr>
                <w:sz w:val="20"/>
              </w:rPr>
              <w:t>Porcentaje</w:t>
            </w:r>
            <w:r>
              <w:rPr>
                <w:spacing w:val="-8"/>
                <w:sz w:val="20"/>
              </w:rPr>
              <w:t xml:space="preserve"> </w:t>
            </w:r>
            <w:r>
              <w:rPr>
                <w:sz w:val="20"/>
              </w:rPr>
              <w:t>de</w:t>
            </w:r>
            <w:r>
              <w:rPr>
                <w:spacing w:val="-7"/>
                <w:sz w:val="20"/>
              </w:rPr>
              <w:t xml:space="preserve"> </w:t>
            </w:r>
            <w:r>
              <w:rPr>
                <w:spacing w:val="-2"/>
                <w:sz w:val="20"/>
              </w:rPr>
              <w:t>participación.</w:t>
            </w:r>
          </w:p>
        </w:tc>
        <w:tc>
          <w:tcPr>
            <w:tcW w:w="900" w:type="dxa"/>
            <w:vAlign w:val="center"/>
          </w:tcPr>
          <w:p w14:paraId="718BAEBA" w14:textId="34017CD3" w:rsidR="002A2053" w:rsidRDefault="00DE4D5F" w:rsidP="000225C4">
            <w:pPr>
              <w:pStyle w:val="TableParagraph"/>
              <w:jc w:val="center"/>
              <w:rPr>
                <w:rFonts w:ascii="Times New Roman"/>
                <w:sz w:val="18"/>
              </w:rPr>
            </w:pPr>
            <w:r>
              <w:rPr>
                <w:rFonts w:ascii="Times New Roman"/>
                <w:sz w:val="18"/>
              </w:rPr>
              <w:t>x</w:t>
            </w:r>
          </w:p>
        </w:tc>
        <w:tc>
          <w:tcPr>
            <w:tcW w:w="795" w:type="dxa"/>
            <w:vAlign w:val="center"/>
          </w:tcPr>
          <w:p w14:paraId="16BB0DE8" w14:textId="77777777" w:rsidR="002A2053" w:rsidRDefault="002A2053" w:rsidP="000225C4">
            <w:pPr>
              <w:pStyle w:val="TableParagraph"/>
              <w:jc w:val="center"/>
              <w:rPr>
                <w:rFonts w:ascii="Times New Roman"/>
                <w:sz w:val="18"/>
              </w:rPr>
            </w:pPr>
          </w:p>
        </w:tc>
        <w:tc>
          <w:tcPr>
            <w:tcW w:w="4253" w:type="dxa"/>
            <w:vAlign w:val="center"/>
          </w:tcPr>
          <w:p w14:paraId="21114C55" w14:textId="5FEE5BBA" w:rsidR="002A2053" w:rsidRDefault="002A2053" w:rsidP="004B290B">
            <w:pPr>
              <w:pStyle w:val="TableParagraph"/>
              <w:spacing w:before="1" w:line="233" w:lineRule="exact"/>
              <w:jc w:val="both"/>
              <w:rPr>
                <w:sz w:val="20"/>
              </w:rPr>
            </w:pPr>
          </w:p>
        </w:tc>
      </w:tr>
      <w:tr w:rsidR="002A2053" w:rsidRPr="00FB7F0B" w14:paraId="60EA9DF3" w14:textId="77777777" w:rsidTr="00FE588E">
        <w:trPr>
          <w:trHeight w:val="254"/>
          <w:jc w:val="center"/>
        </w:trPr>
        <w:tc>
          <w:tcPr>
            <w:tcW w:w="3687" w:type="dxa"/>
            <w:vAlign w:val="center"/>
          </w:tcPr>
          <w:p w14:paraId="2A01CE6F" w14:textId="77777777" w:rsidR="002A2053" w:rsidRDefault="004F3F44" w:rsidP="00F108D4">
            <w:pPr>
              <w:pStyle w:val="TableParagraph"/>
              <w:spacing w:before="6" w:line="228" w:lineRule="exact"/>
              <w:ind w:left="69"/>
              <w:jc w:val="both"/>
              <w:rPr>
                <w:sz w:val="20"/>
              </w:rPr>
            </w:pPr>
            <w:r>
              <w:rPr>
                <w:sz w:val="20"/>
              </w:rPr>
              <w:t>Fecha</w:t>
            </w:r>
            <w:r>
              <w:rPr>
                <w:spacing w:val="-8"/>
                <w:sz w:val="20"/>
              </w:rPr>
              <w:t xml:space="preserve"> </w:t>
            </w:r>
            <w:r>
              <w:rPr>
                <w:sz w:val="20"/>
              </w:rPr>
              <w:t>de</w:t>
            </w:r>
            <w:r>
              <w:rPr>
                <w:spacing w:val="-8"/>
                <w:sz w:val="20"/>
              </w:rPr>
              <w:t xml:space="preserve"> </w:t>
            </w:r>
            <w:r>
              <w:rPr>
                <w:sz w:val="20"/>
              </w:rPr>
              <w:t>expedición</w:t>
            </w:r>
            <w:r>
              <w:rPr>
                <w:spacing w:val="-7"/>
                <w:sz w:val="20"/>
              </w:rPr>
              <w:t xml:space="preserve"> </w:t>
            </w:r>
            <w:r>
              <w:rPr>
                <w:spacing w:val="-2"/>
                <w:sz w:val="20"/>
              </w:rPr>
              <w:t>certificación</w:t>
            </w:r>
          </w:p>
        </w:tc>
        <w:tc>
          <w:tcPr>
            <w:tcW w:w="900" w:type="dxa"/>
            <w:vAlign w:val="center"/>
          </w:tcPr>
          <w:p w14:paraId="22594488" w14:textId="2F2B87B2" w:rsidR="002A2053" w:rsidRDefault="00DE4D5F" w:rsidP="000225C4">
            <w:pPr>
              <w:pStyle w:val="TableParagraph"/>
              <w:jc w:val="center"/>
              <w:rPr>
                <w:rFonts w:ascii="Times New Roman"/>
                <w:sz w:val="18"/>
              </w:rPr>
            </w:pPr>
            <w:r>
              <w:rPr>
                <w:rFonts w:ascii="Times New Roman"/>
                <w:sz w:val="18"/>
              </w:rPr>
              <w:t>x</w:t>
            </w:r>
          </w:p>
        </w:tc>
        <w:tc>
          <w:tcPr>
            <w:tcW w:w="795" w:type="dxa"/>
            <w:vAlign w:val="center"/>
          </w:tcPr>
          <w:p w14:paraId="55A6D578" w14:textId="77777777" w:rsidR="002A2053" w:rsidRDefault="002A2053" w:rsidP="000225C4">
            <w:pPr>
              <w:pStyle w:val="TableParagraph"/>
              <w:jc w:val="center"/>
              <w:rPr>
                <w:rFonts w:ascii="Times New Roman"/>
                <w:sz w:val="18"/>
              </w:rPr>
            </w:pPr>
          </w:p>
        </w:tc>
        <w:tc>
          <w:tcPr>
            <w:tcW w:w="4253" w:type="dxa"/>
            <w:vAlign w:val="center"/>
          </w:tcPr>
          <w:p w14:paraId="7C58420B" w14:textId="1AD9255C" w:rsidR="002A2053" w:rsidRPr="00FB7F0B" w:rsidRDefault="002A2053" w:rsidP="00EB0947">
            <w:pPr>
              <w:pStyle w:val="TableParagraph"/>
              <w:spacing w:before="2" w:line="233" w:lineRule="exact"/>
              <w:ind w:left="69"/>
              <w:jc w:val="both"/>
              <w:rPr>
                <w:sz w:val="20"/>
                <w:lang w:val="pt-PT"/>
              </w:rPr>
            </w:pPr>
          </w:p>
        </w:tc>
      </w:tr>
      <w:tr w:rsidR="002A2053" w:rsidRPr="00592F41" w14:paraId="4486B865" w14:textId="77777777" w:rsidTr="00FE588E">
        <w:trPr>
          <w:trHeight w:val="256"/>
          <w:jc w:val="center"/>
        </w:trPr>
        <w:tc>
          <w:tcPr>
            <w:tcW w:w="3687" w:type="dxa"/>
            <w:vAlign w:val="center"/>
          </w:tcPr>
          <w:p w14:paraId="23BA5A28" w14:textId="77777777" w:rsidR="002A2053" w:rsidRDefault="004F3F44" w:rsidP="00F108D4">
            <w:pPr>
              <w:pStyle w:val="TableParagraph"/>
              <w:spacing w:before="6" w:line="230" w:lineRule="exact"/>
              <w:ind w:left="69"/>
              <w:jc w:val="both"/>
              <w:rPr>
                <w:sz w:val="20"/>
              </w:rPr>
            </w:pPr>
            <w:r>
              <w:rPr>
                <w:sz w:val="20"/>
              </w:rPr>
              <w:lastRenderedPageBreak/>
              <w:t>Expedida</w:t>
            </w:r>
            <w:r>
              <w:rPr>
                <w:spacing w:val="-6"/>
                <w:sz w:val="20"/>
              </w:rPr>
              <w:t xml:space="preserve"> </w:t>
            </w:r>
            <w:r>
              <w:rPr>
                <w:sz w:val="20"/>
              </w:rPr>
              <w:t>por</w:t>
            </w:r>
            <w:r>
              <w:rPr>
                <w:spacing w:val="-6"/>
                <w:sz w:val="20"/>
              </w:rPr>
              <w:t xml:space="preserve"> </w:t>
            </w:r>
            <w:r>
              <w:rPr>
                <w:sz w:val="20"/>
              </w:rPr>
              <w:t>la</w:t>
            </w:r>
            <w:r>
              <w:rPr>
                <w:spacing w:val="-5"/>
                <w:sz w:val="20"/>
              </w:rPr>
              <w:t xml:space="preserve"> </w:t>
            </w:r>
            <w:r>
              <w:rPr>
                <w:sz w:val="20"/>
              </w:rPr>
              <w:t>persona</w:t>
            </w:r>
            <w:r>
              <w:rPr>
                <w:spacing w:val="-8"/>
                <w:sz w:val="20"/>
              </w:rPr>
              <w:t xml:space="preserve"> </w:t>
            </w:r>
            <w:r>
              <w:rPr>
                <w:spacing w:val="-2"/>
                <w:sz w:val="20"/>
              </w:rPr>
              <w:t>competente.</w:t>
            </w:r>
          </w:p>
        </w:tc>
        <w:tc>
          <w:tcPr>
            <w:tcW w:w="900" w:type="dxa"/>
            <w:vAlign w:val="center"/>
          </w:tcPr>
          <w:p w14:paraId="3F217311" w14:textId="1B9145B2" w:rsidR="002A2053" w:rsidRDefault="00DE4D5F" w:rsidP="000225C4">
            <w:pPr>
              <w:pStyle w:val="TableParagraph"/>
              <w:jc w:val="center"/>
              <w:rPr>
                <w:rFonts w:ascii="Times New Roman"/>
                <w:sz w:val="18"/>
              </w:rPr>
            </w:pPr>
            <w:r>
              <w:rPr>
                <w:rFonts w:ascii="Times New Roman"/>
                <w:sz w:val="18"/>
              </w:rPr>
              <w:t>x</w:t>
            </w:r>
          </w:p>
        </w:tc>
        <w:tc>
          <w:tcPr>
            <w:tcW w:w="795" w:type="dxa"/>
            <w:vAlign w:val="center"/>
          </w:tcPr>
          <w:p w14:paraId="01483868" w14:textId="77777777" w:rsidR="002A2053" w:rsidRDefault="002A2053" w:rsidP="000225C4">
            <w:pPr>
              <w:pStyle w:val="TableParagraph"/>
              <w:jc w:val="center"/>
              <w:rPr>
                <w:rFonts w:ascii="Times New Roman"/>
                <w:sz w:val="18"/>
              </w:rPr>
            </w:pPr>
          </w:p>
        </w:tc>
        <w:tc>
          <w:tcPr>
            <w:tcW w:w="4253" w:type="dxa"/>
            <w:vAlign w:val="center"/>
          </w:tcPr>
          <w:p w14:paraId="4AA8B078" w14:textId="177AEBCD" w:rsidR="002A2053" w:rsidRPr="00592F41" w:rsidRDefault="002A2053" w:rsidP="00EB0947">
            <w:pPr>
              <w:pStyle w:val="TableParagraph"/>
              <w:spacing w:before="1" w:line="235" w:lineRule="exact"/>
              <w:ind w:left="69"/>
              <w:jc w:val="both"/>
              <w:rPr>
                <w:sz w:val="20"/>
                <w:lang w:val="es-CO"/>
              </w:rPr>
            </w:pPr>
          </w:p>
        </w:tc>
      </w:tr>
      <w:tr w:rsidR="009338D0" w14:paraId="67C4783E" w14:textId="77777777" w:rsidTr="00FE588E">
        <w:trPr>
          <w:trHeight w:val="1953"/>
          <w:jc w:val="center"/>
        </w:trPr>
        <w:tc>
          <w:tcPr>
            <w:tcW w:w="3687" w:type="dxa"/>
            <w:shd w:val="clear" w:color="auto" w:fill="D9D9D9"/>
            <w:vAlign w:val="center"/>
          </w:tcPr>
          <w:p w14:paraId="3EC3B103" w14:textId="77777777" w:rsidR="00356B4E" w:rsidRPr="00356B4E" w:rsidRDefault="00356B4E" w:rsidP="00356B4E">
            <w:pPr>
              <w:widowControl/>
              <w:autoSpaceDE/>
              <w:autoSpaceDN/>
              <w:spacing w:line="276" w:lineRule="auto"/>
              <w:contextualSpacing/>
              <w:jc w:val="both"/>
              <w:rPr>
                <w:i/>
                <w:iCs/>
              </w:rPr>
            </w:pPr>
            <w:r w:rsidRPr="00356B4E">
              <w:rPr>
                <w:b/>
                <w:bCs/>
                <w:i/>
                <w:iCs/>
                <w:color w:val="000000" w:themeColor="text1"/>
                <w:u w:val="single"/>
              </w:rPr>
              <w:t xml:space="preserve">Puntos </w:t>
            </w:r>
            <w:r w:rsidRPr="00356B4E">
              <w:rPr>
                <w:b/>
                <w:bCs/>
                <w:i/>
                <w:iCs/>
                <w:u w:val="single"/>
              </w:rPr>
              <w:t>de atención, estructura logística y administrativa</w:t>
            </w:r>
          </w:p>
          <w:p w14:paraId="746A9E1F" w14:textId="77777777" w:rsidR="00356B4E" w:rsidRDefault="00356B4E" w:rsidP="00356B4E">
            <w:pPr>
              <w:ind w:left="360"/>
              <w:rPr>
                <w:i/>
                <w:iCs/>
              </w:rPr>
            </w:pPr>
          </w:p>
          <w:p w14:paraId="394109E4" w14:textId="77777777" w:rsidR="00356B4E" w:rsidRDefault="00356B4E" w:rsidP="00356B4E">
            <w:r w:rsidRPr="003F63E0">
              <w:t xml:space="preserve">El proponente deberá allegar debidamente suscrito y diligenciado documento donde declara bajo la gravedad del juramento el ofrecimiento de los establecimientos en los que prestará el servicio, que cuenta con una estructura logística y administrativa suficiente para ejecutar el contrato en óptimas condiciones de calidad y oportunidad, de acuerdo con las especificaciones exigidas por el </w:t>
            </w:r>
            <w:r>
              <w:t>SENA</w:t>
            </w:r>
            <w:r w:rsidRPr="003F63E0">
              <w:t xml:space="preserve"> en el presente proceso.</w:t>
            </w:r>
          </w:p>
          <w:p w14:paraId="0F25489F" w14:textId="77777777" w:rsidR="00356B4E" w:rsidRDefault="00356B4E" w:rsidP="00356B4E"/>
          <w:p w14:paraId="245FB89B" w14:textId="77777777" w:rsidR="00356B4E" w:rsidRDefault="00356B4E" w:rsidP="00356B4E">
            <w:r>
              <w:t>El proponente deberá allegar debidamente especificado en un documento la siguiente información:</w:t>
            </w:r>
          </w:p>
          <w:p w14:paraId="0739D8AC" w14:textId="77777777" w:rsidR="00356B4E" w:rsidRDefault="00356B4E" w:rsidP="00356B4E"/>
          <w:p w14:paraId="5139E11A" w14:textId="77777777" w:rsidR="00356B4E" w:rsidRPr="00724EDD" w:rsidRDefault="00356B4E" w:rsidP="00356B4E">
            <w:pPr>
              <w:rPr>
                <w:b/>
                <w:bCs/>
              </w:rPr>
            </w:pPr>
            <w:r w:rsidRPr="00724EDD">
              <w:rPr>
                <w:b/>
                <w:bCs/>
              </w:rPr>
              <w:t>INFRAESTRUCTURA FÍSICA:</w:t>
            </w:r>
          </w:p>
          <w:p w14:paraId="347D7923" w14:textId="77777777" w:rsidR="00356B4E" w:rsidRDefault="00356B4E" w:rsidP="00356B4E">
            <w:r>
              <w:t>El oferente deberá demostrar que cuenta con los recursos físicos, logísticos y de talento humano, necesarios para la práctica de los exámenes ocupacionales, exámenes de laboratorio y/o Complementarios a contratar.</w:t>
            </w:r>
          </w:p>
          <w:p w14:paraId="4C9D139F" w14:textId="77777777" w:rsidR="00356B4E" w:rsidRDefault="00356B4E" w:rsidP="00356B4E"/>
          <w:p w14:paraId="4106A7C8" w14:textId="77777777" w:rsidR="00356B4E" w:rsidRDefault="00356B4E" w:rsidP="00356B4E">
            <w:r>
              <w:t>Para ello debe relacionar todos los recursos con los que dispone para la ejecución del contrato por medio de registro fotográfico, como los siguientes:</w:t>
            </w:r>
          </w:p>
          <w:p w14:paraId="375F8883" w14:textId="77777777" w:rsidR="00356B4E" w:rsidRDefault="00356B4E" w:rsidP="00356B4E"/>
          <w:p w14:paraId="6704CFCC" w14:textId="77777777" w:rsidR="00356B4E" w:rsidRDefault="00356B4E" w:rsidP="00356B4E">
            <w:r>
              <w:t>1. Sala de espera que puede ser compartida con otros servicios.</w:t>
            </w:r>
          </w:p>
          <w:p w14:paraId="3EA4A684" w14:textId="77777777" w:rsidR="00356B4E" w:rsidRDefault="00356B4E" w:rsidP="00356B4E">
            <w:r>
              <w:t>2. Disponibilidad de unidad sanitaria discriminada por sexo, que puede ser compartida con otros servicios.</w:t>
            </w:r>
          </w:p>
          <w:p w14:paraId="4D94F4E3" w14:textId="77777777" w:rsidR="00356B4E" w:rsidRDefault="00356B4E" w:rsidP="00356B4E">
            <w:r>
              <w:t>3. Área de recepción de muestras, información y entrega de resultados.</w:t>
            </w:r>
          </w:p>
          <w:p w14:paraId="1F4C0BBA" w14:textId="6683879F" w:rsidR="009338D0" w:rsidRDefault="00356B4E" w:rsidP="00356B4E">
            <w:pPr>
              <w:rPr>
                <w:b/>
                <w:sz w:val="20"/>
              </w:rPr>
            </w:pPr>
            <w:r>
              <w:t>4. Ambiente técnico de procedimientos</w:t>
            </w:r>
          </w:p>
        </w:tc>
        <w:tc>
          <w:tcPr>
            <w:tcW w:w="900" w:type="dxa"/>
            <w:vAlign w:val="center"/>
          </w:tcPr>
          <w:p w14:paraId="773FD38C" w14:textId="2BFA1BE2" w:rsidR="009338D0" w:rsidRDefault="00E1321B" w:rsidP="009338D0">
            <w:pPr>
              <w:pStyle w:val="TableParagraph"/>
              <w:jc w:val="center"/>
              <w:rPr>
                <w:b/>
                <w:sz w:val="20"/>
              </w:rPr>
            </w:pPr>
            <w:r>
              <w:rPr>
                <w:b/>
                <w:sz w:val="20"/>
              </w:rPr>
              <w:t>X</w:t>
            </w:r>
          </w:p>
        </w:tc>
        <w:tc>
          <w:tcPr>
            <w:tcW w:w="795" w:type="dxa"/>
            <w:vAlign w:val="center"/>
          </w:tcPr>
          <w:p w14:paraId="66A38D88" w14:textId="14BB561F" w:rsidR="009338D0" w:rsidRDefault="009338D0" w:rsidP="009338D0">
            <w:pPr>
              <w:pStyle w:val="TableParagraph"/>
              <w:jc w:val="center"/>
              <w:rPr>
                <w:rFonts w:ascii="Times New Roman"/>
                <w:sz w:val="18"/>
              </w:rPr>
            </w:pPr>
          </w:p>
        </w:tc>
        <w:tc>
          <w:tcPr>
            <w:tcW w:w="4253" w:type="dxa"/>
            <w:vAlign w:val="center"/>
          </w:tcPr>
          <w:p w14:paraId="6D8A2543" w14:textId="3D5BD827" w:rsidR="00034EB1" w:rsidRPr="00C74F10" w:rsidRDefault="00CF1358" w:rsidP="00356B4E">
            <w:pPr>
              <w:pStyle w:val="TableParagraph"/>
              <w:spacing w:line="223" w:lineRule="exact"/>
              <w:ind w:left="69"/>
              <w:jc w:val="both"/>
              <w:rPr>
                <w:sz w:val="20"/>
                <w:lang w:val="es-CO"/>
              </w:rPr>
            </w:pPr>
            <w:r w:rsidRPr="00EA52B2">
              <w:rPr>
                <w:sz w:val="20"/>
                <w:lang w:val="es-CO"/>
              </w:rPr>
              <w:t>CUMPLE. Se verificó el registro fotográfico y la información presentada, evidenciándose la disponibilidad de infraestructura física, áreas de atención, procedimientos, recepción, unidades sanitarias y demás recursos necesarios para la adecuada prestación de los servicios ofertados</w:t>
            </w:r>
          </w:p>
        </w:tc>
      </w:tr>
      <w:tr w:rsidR="009338D0" w14:paraId="7687F307" w14:textId="77777777" w:rsidTr="00FE588E">
        <w:trPr>
          <w:trHeight w:val="1953"/>
          <w:jc w:val="center"/>
        </w:trPr>
        <w:tc>
          <w:tcPr>
            <w:tcW w:w="3687" w:type="dxa"/>
            <w:shd w:val="clear" w:color="auto" w:fill="D9D9D9"/>
            <w:vAlign w:val="center"/>
          </w:tcPr>
          <w:p w14:paraId="3B85394F" w14:textId="77777777" w:rsidR="00356B4E" w:rsidRPr="00356B4E" w:rsidRDefault="00356B4E" w:rsidP="00356B4E">
            <w:pPr>
              <w:widowControl/>
              <w:autoSpaceDE/>
              <w:autoSpaceDN/>
              <w:spacing w:line="276" w:lineRule="auto"/>
              <w:contextualSpacing/>
              <w:jc w:val="both"/>
              <w:rPr>
                <w:b/>
                <w:bCs/>
                <w:i/>
                <w:iCs/>
                <w:color w:val="000000" w:themeColor="text1"/>
                <w:u w:val="single"/>
              </w:rPr>
            </w:pPr>
            <w:r w:rsidRPr="00356B4E">
              <w:rPr>
                <w:b/>
                <w:bCs/>
                <w:i/>
                <w:iCs/>
                <w:color w:val="000000" w:themeColor="text1"/>
                <w:u w:val="single"/>
              </w:rPr>
              <w:lastRenderedPageBreak/>
              <w:t>Certificado de habilitación</w:t>
            </w:r>
          </w:p>
          <w:p w14:paraId="00F45F79" w14:textId="77777777" w:rsidR="00356B4E" w:rsidRDefault="00356B4E" w:rsidP="00356B4E">
            <w:pPr>
              <w:ind w:left="360"/>
              <w:rPr>
                <w:i/>
                <w:iCs/>
              </w:rPr>
            </w:pPr>
          </w:p>
          <w:p w14:paraId="39FF5B48" w14:textId="77777777" w:rsidR="00356B4E" w:rsidRPr="00337D42" w:rsidRDefault="00356B4E" w:rsidP="00356B4E">
            <w:pPr>
              <w:ind w:left="360"/>
              <w:rPr>
                <w:i/>
                <w:iCs/>
              </w:rPr>
            </w:pPr>
            <w:r w:rsidRPr="003F63E0">
              <w:t>El proponente deberá aporta documento idóneo, expedido por la Dirección Territorial de Salud de Caldas, y REPS donde conste encontrarse debidamente habilitado para la prestación de los servicios de salud de conformidad con las disposiciones establecidas por el Ministerio de Salud y Protección Social.</w:t>
            </w:r>
          </w:p>
          <w:p w14:paraId="4A887271" w14:textId="26AC4FFC" w:rsidR="009338D0" w:rsidRPr="00ED124D" w:rsidRDefault="009338D0" w:rsidP="009338D0">
            <w:pPr>
              <w:pStyle w:val="TableParagraph"/>
              <w:jc w:val="both"/>
              <w:rPr>
                <w:bCs/>
                <w:sz w:val="20"/>
                <w:lang w:val="es-CO"/>
              </w:rPr>
            </w:pPr>
          </w:p>
          <w:p w14:paraId="574FC628" w14:textId="28EE6FD0" w:rsidR="009338D0" w:rsidRPr="00214BCD" w:rsidRDefault="009338D0" w:rsidP="00C67CB5">
            <w:pPr>
              <w:pStyle w:val="TableParagraph"/>
              <w:jc w:val="both"/>
              <w:rPr>
                <w:bCs/>
                <w:sz w:val="20"/>
                <w:lang w:val="es-CO"/>
              </w:rPr>
            </w:pPr>
          </w:p>
        </w:tc>
        <w:tc>
          <w:tcPr>
            <w:tcW w:w="900" w:type="dxa"/>
            <w:vAlign w:val="center"/>
          </w:tcPr>
          <w:p w14:paraId="2A71C04D" w14:textId="350C7DF3" w:rsidR="009338D0" w:rsidRDefault="00E1321B" w:rsidP="009338D0">
            <w:pPr>
              <w:pStyle w:val="TableParagraph"/>
              <w:jc w:val="center"/>
              <w:rPr>
                <w:b/>
                <w:spacing w:val="-10"/>
                <w:sz w:val="20"/>
              </w:rPr>
            </w:pPr>
            <w:r>
              <w:rPr>
                <w:b/>
                <w:spacing w:val="-10"/>
                <w:sz w:val="20"/>
              </w:rPr>
              <w:t>X</w:t>
            </w:r>
          </w:p>
        </w:tc>
        <w:tc>
          <w:tcPr>
            <w:tcW w:w="795" w:type="dxa"/>
            <w:vAlign w:val="center"/>
          </w:tcPr>
          <w:p w14:paraId="68EB26A8" w14:textId="77777777" w:rsidR="009338D0" w:rsidRDefault="009338D0" w:rsidP="009338D0">
            <w:pPr>
              <w:pStyle w:val="TableParagraph"/>
              <w:jc w:val="center"/>
              <w:rPr>
                <w:rFonts w:ascii="Times New Roman"/>
                <w:sz w:val="18"/>
              </w:rPr>
            </w:pPr>
          </w:p>
        </w:tc>
        <w:tc>
          <w:tcPr>
            <w:tcW w:w="4253" w:type="dxa"/>
            <w:vAlign w:val="center"/>
          </w:tcPr>
          <w:p w14:paraId="2596E91A" w14:textId="7B9F2EEF" w:rsidR="009338D0" w:rsidRDefault="009338D0" w:rsidP="009338D0">
            <w:pPr>
              <w:pStyle w:val="TableParagraph"/>
              <w:spacing w:line="223" w:lineRule="exact"/>
              <w:ind w:left="69"/>
              <w:jc w:val="both"/>
              <w:rPr>
                <w:sz w:val="20"/>
                <w:lang w:val="es-CO"/>
              </w:rPr>
            </w:pPr>
          </w:p>
          <w:p w14:paraId="2036EF52" w14:textId="170F2340" w:rsidR="009338D0" w:rsidRPr="00C74F10" w:rsidRDefault="00E1321B" w:rsidP="00C67CB5">
            <w:pPr>
              <w:pStyle w:val="TableParagraph"/>
              <w:spacing w:line="223" w:lineRule="exact"/>
              <w:ind w:left="69"/>
              <w:jc w:val="both"/>
              <w:rPr>
                <w:sz w:val="20"/>
                <w:lang w:val="es-CO"/>
              </w:rPr>
            </w:pPr>
            <w:r w:rsidRPr="00E1321B">
              <w:rPr>
                <w:sz w:val="20"/>
                <w:lang w:val="es-CO"/>
              </w:rPr>
              <w:t>El proponente aporta certificado de habilitación y consulta en el Registro Especial de Prestadores de Servicios de Salud (REPS), evidenciando que se encuentra habilitado para prestar los servicios ofertados conforme a la normatividad vigente expedida por el Ministerio de Salud y Protección Social.</w:t>
            </w:r>
          </w:p>
        </w:tc>
      </w:tr>
      <w:tr w:rsidR="00C67CB5" w14:paraId="56A3922B" w14:textId="77777777" w:rsidTr="00FE588E">
        <w:trPr>
          <w:trHeight w:val="1953"/>
          <w:jc w:val="center"/>
        </w:trPr>
        <w:tc>
          <w:tcPr>
            <w:tcW w:w="3687" w:type="dxa"/>
            <w:shd w:val="clear" w:color="auto" w:fill="D9D9D9"/>
            <w:vAlign w:val="center"/>
          </w:tcPr>
          <w:p w14:paraId="2DE015DF" w14:textId="77777777" w:rsidR="00356B4E" w:rsidRPr="00356B4E" w:rsidRDefault="00356B4E" w:rsidP="00356B4E">
            <w:pPr>
              <w:widowControl/>
              <w:autoSpaceDE/>
              <w:autoSpaceDN/>
              <w:spacing w:line="276" w:lineRule="auto"/>
              <w:contextualSpacing/>
              <w:jc w:val="both"/>
              <w:rPr>
                <w:i/>
                <w:iCs/>
                <w:u w:val="single"/>
              </w:rPr>
            </w:pPr>
            <w:r w:rsidRPr="00356B4E">
              <w:rPr>
                <w:i/>
                <w:iCs/>
                <w:u w:val="single"/>
              </w:rPr>
              <w:t xml:space="preserve">Permisos sanitarios </w:t>
            </w:r>
          </w:p>
          <w:p w14:paraId="08B3D572" w14:textId="77777777" w:rsidR="00356B4E" w:rsidRDefault="00356B4E" w:rsidP="00356B4E">
            <w:pPr>
              <w:pStyle w:val="Prrafodelista"/>
              <w:ind w:left="1080"/>
            </w:pPr>
          </w:p>
          <w:p w14:paraId="76102A30" w14:textId="77777777" w:rsidR="00356B4E" w:rsidRDefault="00356B4E" w:rsidP="00356B4E">
            <w:pPr>
              <w:rPr>
                <w:color w:val="000000" w:themeColor="text1"/>
              </w:rPr>
            </w:pPr>
            <w:r w:rsidRPr="00724EDD">
              <w:rPr>
                <w:color w:val="000000" w:themeColor="text1"/>
              </w:rPr>
              <w:t>El oferente deberá entregar, con la oferta, copia de la Licencia en Seguridad y Salud en el Trabajo la cual debe estar vigente durante el término de ejecución del contrato.</w:t>
            </w:r>
          </w:p>
          <w:p w14:paraId="0CB8E9B9" w14:textId="1DFDD4F9" w:rsidR="00356B4E" w:rsidRPr="00ED124D" w:rsidRDefault="00356B4E" w:rsidP="00356B4E">
            <w:pPr>
              <w:pStyle w:val="TableParagraph"/>
              <w:jc w:val="both"/>
              <w:rPr>
                <w:bCs/>
                <w:sz w:val="20"/>
                <w:lang w:val="es-CO"/>
              </w:rPr>
            </w:pPr>
          </w:p>
          <w:p w14:paraId="19C78ADB" w14:textId="316A6834" w:rsidR="00C67CB5" w:rsidRPr="00ED124D" w:rsidRDefault="00C67CB5" w:rsidP="00C67CB5">
            <w:pPr>
              <w:pStyle w:val="TableParagraph"/>
              <w:jc w:val="both"/>
              <w:rPr>
                <w:bCs/>
                <w:sz w:val="20"/>
                <w:lang w:val="es-CO"/>
              </w:rPr>
            </w:pPr>
          </w:p>
        </w:tc>
        <w:tc>
          <w:tcPr>
            <w:tcW w:w="900" w:type="dxa"/>
            <w:vAlign w:val="center"/>
          </w:tcPr>
          <w:p w14:paraId="1726B712" w14:textId="11B330B7" w:rsidR="00C67CB5" w:rsidRDefault="00E1321B" w:rsidP="009338D0">
            <w:pPr>
              <w:pStyle w:val="TableParagraph"/>
              <w:jc w:val="center"/>
              <w:rPr>
                <w:b/>
                <w:spacing w:val="-10"/>
                <w:sz w:val="20"/>
              </w:rPr>
            </w:pPr>
            <w:r>
              <w:rPr>
                <w:b/>
                <w:spacing w:val="-10"/>
                <w:sz w:val="20"/>
              </w:rPr>
              <w:t>X</w:t>
            </w:r>
          </w:p>
        </w:tc>
        <w:tc>
          <w:tcPr>
            <w:tcW w:w="795" w:type="dxa"/>
            <w:vAlign w:val="center"/>
          </w:tcPr>
          <w:p w14:paraId="4349FA44" w14:textId="77777777" w:rsidR="00C67CB5" w:rsidRDefault="00C67CB5" w:rsidP="009338D0">
            <w:pPr>
              <w:pStyle w:val="TableParagraph"/>
              <w:jc w:val="center"/>
              <w:rPr>
                <w:rFonts w:ascii="Times New Roman"/>
                <w:sz w:val="18"/>
              </w:rPr>
            </w:pPr>
          </w:p>
        </w:tc>
        <w:tc>
          <w:tcPr>
            <w:tcW w:w="4253" w:type="dxa"/>
            <w:vAlign w:val="center"/>
          </w:tcPr>
          <w:p w14:paraId="0812DC8C" w14:textId="08E83398" w:rsidR="00C67CB5" w:rsidRDefault="00E1321B" w:rsidP="00356B4E">
            <w:pPr>
              <w:pStyle w:val="TableParagraph"/>
              <w:spacing w:line="223" w:lineRule="exact"/>
              <w:jc w:val="both"/>
              <w:rPr>
                <w:sz w:val="20"/>
                <w:lang w:val="es-CO"/>
              </w:rPr>
            </w:pPr>
            <w:r w:rsidRPr="00E1321B">
              <w:rPr>
                <w:sz w:val="20"/>
                <w:lang w:val="es-CO"/>
              </w:rPr>
              <w:t>Se verificó la Licencia de Seguridad y Salud en el Trabajo vigente, expedida por la autoridad competente, cumpliendo con los requisitos exigidos para la ejecución del contrato.</w:t>
            </w:r>
          </w:p>
        </w:tc>
      </w:tr>
      <w:tr w:rsidR="009338D0" w14:paraId="3E9F7454" w14:textId="77777777" w:rsidTr="00FE588E">
        <w:trPr>
          <w:trHeight w:val="1953"/>
          <w:jc w:val="center"/>
        </w:trPr>
        <w:tc>
          <w:tcPr>
            <w:tcW w:w="3687" w:type="dxa"/>
            <w:shd w:val="clear" w:color="auto" w:fill="D9D9D9"/>
            <w:vAlign w:val="center"/>
          </w:tcPr>
          <w:p w14:paraId="694BA1A2" w14:textId="77777777" w:rsidR="009338D0" w:rsidRPr="00192394" w:rsidRDefault="009338D0" w:rsidP="009338D0">
            <w:pPr>
              <w:rPr>
                <w:rFonts w:ascii="Arial" w:hAnsi="Arial" w:cs="Arial"/>
                <w:sz w:val="20"/>
                <w:szCs w:val="20"/>
              </w:rPr>
            </w:pPr>
            <w:r w:rsidRPr="00192394">
              <w:rPr>
                <w:rFonts w:ascii="Arial" w:hAnsi="Arial" w:cs="Arial"/>
                <w:sz w:val="20"/>
                <w:szCs w:val="20"/>
              </w:rPr>
              <w:t>FORMATO ANEXO OFERTA ECONOMICA.</w:t>
            </w:r>
          </w:p>
          <w:p w14:paraId="1584ADBA" w14:textId="77777777" w:rsidR="009338D0" w:rsidRPr="00192394" w:rsidRDefault="009338D0" w:rsidP="009338D0">
            <w:pPr>
              <w:rPr>
                <w:rFonts w:ascii="Arial" w:hAnsi="Arial" w:cs="Arial"/>
                <w:sz w:val="20"/>
                <w:szCs w:val="20"/>
              </w:rPr>
            </w:pPr>
          </w:p>
          <w:p w14:paraId="1E09854D" w14:textId="77777777" w:rsidR="009338D0" w:rsidRPr="00192394" w:rsidRDefault="009338D0" w:rsidP="009338D0">
            <w:pPr>
              <w:rPr>
                <w:rFonts w:ascii="Arial" w:hAnsi="Arial" w:cs="Arial"/>
                <w:sz w:val="20"/>
                <w:szCs w:val="20"/>
              </w:rPr>
            </w:pPr>
            <w:r w:rsidRPr="00192394">
              <w:rPr>
                <w:rFonts w:ascii="Arial" w:hAnsi="Arial" w:cs="Arial"/>
                <w:sz w:val="20"/>
                <w:szCs w:val="20"/>
              </w:rPr>
              <w:t>La propuesta económica objeto de evaluación será aquella que determine el precio ofertado en la plataforma SECOP II.</w:t>
            </w:r>
          </w:p>
          <w:p w14:paraId="6E4B8E72" w14:textId="77777777" w:rsidR="009338D0" w:rsidRPr="00192394" w:rsidRDefault="009338D0" w:rsidP="009338D0">
            <w:pPr>
              <w:rPr>
                <w:rFonts w:ascii="Arial" w:hAnsi="Arial" w:cs="Arial"/>
                <w:sz w:val="20"/>
                <w:szCs w:val="20"/>
              </w:rPr>
            </w:pPr>
          </w:p>
          <w:p w14:paraId="63A4A373" w14:textId="77777777" w:rsidR="009338D0" w:rsidRPr="00192394" w:rsidRDefault="009338D0" w:rsidP="009338D0">
            <w:pPr>
              <w:rPr>
                <w:rFonts w:ascii="Arial" w:hAnsi="Arial" w:cs="Arial"/>
                <w:sz w:val="20"/>
                <w:szCs w:val="20"/>
              </w:rPr>
            </w:pPr>
            <w:r w:rsidRPr="00192394">
              <w:rPr>
                <w:rFonts w:ascii="Arial" w:hAnsi="Arial" w:cs="Arial"/>
                <w:sz w:val="20"/>
                <w:szCs w:val="20"/>
              </w:rPr>
              <w:t>NOTA. En caso de requerirse un anexo en el que se desglosen los ítems, descripciones y precios unitarios que comprenden el valor total de la oferta, la entidad evaluará la oferta contenida en el referido anexo, el cual prevalecerá sobre la información contenida en SECOP II.</w:t>
            </w:r>
          </w:p>
          <w:p w14:paraId="3E1F4C2B" w14:textId="77777777" w:rsidR="009338D0" w:rsidRPr="00192394" w:rsidRDefault="009338D0" w:rsidP="009338D0">
            <w:pPr>
              <w:rPr>
                <w:rFonts w:ascii="Arial" w:hAnsi="Arial" w:cs="Arial"/>
                <w:sz w:val="20"/>
                <w:szCs w:val="20"/>
              </w:rPr>
            </w:pPr>
          </w:p>
          <w:p w14:paraId="51B9DBD8" w14:textId="77777777" w:rsidR="009338D0" w:rsidRPr="00192394" w:rsidRDefault="009338D0" w:rsidP="009338D0">
            <w:pPr>
              <w:rPr>
                <w:rFonts w:ascii="Arial" w:hAnsi="Arial" w:cs="Arial"/>
                <w:sz w:val="20"/>
                <w:szCs w:val="20"/>
              </w:rPr>
            </w:pPr>
            <w:r w:rsidRPr="00192394">
              <w:rPr>
                <w:rFonts w:ascii="Arial" w:hAnsi="Arial" w:cs="Arial"/>
                <w:sz w:val="20"/>
                <w:szCs w:val="20"/>
              </w:rPr>
              <w:t>La propuesta económica FORMATO ANEXO OFERTA ECONOMICA objeto de evaluación será aquella que determine el precio ofertado en la plataforma SECOP II.</w:t>
            </w:r>
          </w:p>
          <w:p w14:paraId="6233DF95" w14:textId="77777777" w:rsidR="009338D0" w:rsidRPr="00192394" w:rsidRDefault="009338D0" w:rsidP="009338D0">
            <w:pPr>
              <w:rPr>
                <w:rFonts w:ascii="Arial" w:hAnsi="Arial" w:cs="Arial"/>
                <w:sz w:val="20"/>
                <w:szCs w:val="20"/>
              </w:rPr>
            </w:pPr>
          </w:p>
          <w:p w14:paraId="7B154977" w14:textId="77777777" w:rsidR="009338D0" w:rsidRPr="00192394" w:rsidRDefault="009338D0" w:rsidP="009338D0">
            <w:pPr>
              <w:rPr>
                <w:rFonts w:ascii="Arial" w:hAnsi="Arial" w:cs="Arial"/>
                <w:sz w:val="20"/>
                <w:szCs w:val="20"/>
              </w:rPr>
            </w:pPr>
            <w:r w:rsidRPr="00192394">
              <w:rPr>
                <w:rFonts w:ascii="Arial" w:hAnsi="Arial" w:cs="Arial"/>
                <w:sz w:val="20"/>
                <w:szCs w:val="20"/>
              </w:rPr>
              <w:t xml:space="preserve">Para determinar cuál es la oferta con el precio más bajo se compararán los </w:t>
            </w:r>
            <w:r w:rsidRPr="00192394">
              <w:rPr>
                <w:rFonts w:ascii="Arial" w:hAnsi="Arial" w:cs="Arial"/>
                <w:sz w:val="20"/>
                <w:szCs w:val="20"/>
              </w:rPr>
              <w:lastRenderedPageBreak/>
              <w:t>valores de cada uno de los Ítems de las ofertas. Cuando el proponente sobrepase el valor unitario de los precios de al menos un (1) ítem del Estudio de Mercado será considerado causal de rechazo.</w:t>
            </w:r>
          </w:p>
          <w:p w14:paraId="7AB06179" w14:textId="77777777" w:rsidR="009338D0" w:rsidRPr="00192394" w:rsidRDefault="009338D0" w:rsidP="009338D0">
            <w:pPr>
              <w:rPr>
                <w:rFonts w:ascii="Arial" w:hAnsi="Arial" w:cs="Arial"/>
                <w:sz w:val="20"/>
                <w:szCs w:val="20"/>
              </w:rPr>
            </w:pPr>
          </w:p>
          <w:p w14:paraId="5B9859EA" w14:textId="77777777" w:rsidR="009338D0" w:rsidRPr="00192394" w:rsidRDefault="009338D0" w:rsidP="009338D0">
            <w:pPr>
              <w:rPr>
                <w:rFonts w:ascii="Arial" w:hAnsi="Arial" w:cs="Arial"/>
                <w:sz w:val="20"/>
                <w:szCs w:val="20"/>
              </w:rPr>
            </w:pPr>
            <w:r w:rsidRPr="00192394">
              <w:rPr>
                <w:rFonts w:ascii="Arial" w:hAnsi="Arial" w:cs="Arial"/>
                <w:sz w:val="20"/>
                <w:szCs w:val="20"/>
              </w:rPr>
              <w:t>VER PRECIO TECHO DE CADA UNO DE LOS ITEMS EN EL MERCADO.</w:t>
            </w:r>
          </w:p>
          <w:p w14:paraId="7EBE42B1" w14:textId="77777777" w:rsidR="009338D0" w:rsidRPr="00192394" w:rsidRDefault="009338D0" w:rsidP="009338D0">
            <w:pPr>
              <w:rPr>
                <w:rFonts w:ascii="Arial" w:hAnsi="Arial" w:cs="Arial"/>
                <w:sz w:val="20"/>
                <w:szCs w:val="20"/>
              </w:rPr>
            </w:pPr>
          </w:p>
          <w:p w14:paraId="64117496" w14:textId="77777777" w:rsidR="009338D0" w:rsidRPr="00192394" w:rsidRDefault="009338D0" w:rsidP="009338D0">
            <w:pPr>
              <w:rPr>
                <w:rFonts w:ascii="Arial" w:hAnsi="Arial" w:cs="Arial"/>
                <w:sz w:val="20"/>
                <w:szCs w:val="20"/>
              </w:rPr>
            </w:pPr>
            <w:r w:rsidRPr="00192394">
              <w:rPr>
                <w:rFonts w:ascii="Arial" w:hAnsi="Arial" w:cs="Arial"/>
                <w:sz w:val="20"/>
                <w:szCs w:val="20"/>
              </w:rPr>
              <w:t>NOTA. En caso de requerirse un anexo en el que se desglosen los ítems, descripciones y precios unitarios que comprenden el valor total de la oferta, la entidad evaluará la oferta contenida en el referido anexo, el cual prevalecerá sobre la información contenida en SECOP II.</w:t>
            </w:r>
          </w:p>
          <w:p w14:paraId="0CB29B1A" w14:textId="77777777" w:rsidR="009338D0" w:rsidRPr="00192394" w:rsidRDefault="009338D0" w:rsidP="009338D0">
            <w:pPr>
              <w:rPr>
                <w:rFonts w:ascii="Arial" w:hAnsi="Arial" w:cs="Arial"/>
                <w:sz w:val="20"/>
                <w:szCs w:val="20"/>
              </w:rPr>
            </w:pPr>
          </w:p>
          <w:p w14:paraId="3AF4EA8B" w14:textId="77777777" w:rsidR="009338D0" w:rsidRPr="00192394" w:rsidRDefault="009338D0" w:rsidP="009338D0">
            <w:pPr>
              <w:rPr>
                <w:rFonts w:ascii="Arial" w:hAnsi="Arial" w:cs="Arial"/>
                <w:sz w:val="20"/>
                <w:szCs w:val="20"/>
              </w:rPr>
            </w:pPr>
            <w:r w:rsidRPr="00192394">
              <w:rPr>
                <w:rFonts w:ascii="Arial" w:hAnsi="Arial" w:cs="Arial"/>
                <w:sz w:val="20"/>
                <w:szCs w:val="20"/>
              </w:rPr>
              <w:t xml:space="preserve">La oferta deberá presentarse de conformidad con los requerimientos de la ficha técnica la cual debe de incluir el ítem, la descripción del bien o servicio solicitado, las cantidades solicitadas y la discriminación de los precios ofertados por ítem y el valor total de la oferta con su respectiva discriminación del IVA. </w:t>
            </w:r>
          </w:p>
          <w:p w14:paraId="60D6B5E1" w14:textId="77777777" w:rsidR="009338D0" w:rsidRPr="00192394" w:rsidRDefault="009338D0" w:rsidP="009338D0">
            <w:pPr>
              <w:rPr>
                <w:rFonts w:ascii="Arial" w:hAnsi="Arial" w:cs="Arial"/>
                <w:sz w:val="20"/>
                <w:szCs w:val="20"/>
              </w:rPr>
            </w:pPr>
          </w:p>
          <w:p w14:paraId="280C5B58" w14:textId="77777777" w:rsidR="009338D0" w:rsidRPr="00192394" w:rsidRDefault="009338D0" w:rsidP="009338D0">
            <w:pPr>
              <w:rPr>
                <w:rFonts w:ascii="Arial" w:hAnsi="Arial" w:cs="Arial"/>
                <w:sz w:val="20"/>
                <w:szCs w:val="20"/>
              </w:rPr>
            </w:pPr>
            <w:r w:rsidRPr="00192394">
              <w:rPr>
                <w:rFonts w:ascii="Arial" w:hAnsi="Arial" w:cs="Arial"/>
                <w:sz w:val="20"/>
                <w:szCs w:val="20"/>
              </w:rPr>
              <w:t>Para tal efecto el SENA requiere la evidencia de la oferta económica mediante documento anexo que el oferente debe diligenciar en el FORMATO</w:t>
            </w:r>
            <w:r>
              <w:rPr>
                <w:rFonts w:ascii="Arial" w:hAnsi="Arial" w:cs="Arial"/>
                <w:sz w:val="20"/>
                <w:szCs w:val="20"/>
              </w:rPr>
              <w:t xml:space="preserve"> </w:t>
            </w:r>
            <w:r w:rsidRPr="00192394">
              <w:rPr>
                <w:rFonts w:ascii="Arial" w:hAnsi="Arial" w:cs="Arial"/>
                <w:sz w:val="20"/>
                <w:szCs w:val="20"/>
              </w:rPr>
              <w:t>ANEXO OFERTA ECONOMICA, suministrado por la entidad.</w:t>
            </w:r>
          </w:p>
          <w:p w14:paraId="7D191A4E" w14:textId="77777777" w:rsidR="009338D0" w:rsidRPr="00192394" w:rsidRDefault="009338D0" w:rsidP="009338D0">
            <w:pPr>
              <w:rPr>
                <w:rFonts w:ascii="Arial" w:hAnsi="Arial" w:cs="Arial"/>
                <w:sz w:val="20"/>
                <w:szCs w:val="20"/>
              </w:rPr>
            </w:pPr>
          </w:p>
          <w:p w14:paraId="47130C49" w14:textId="77777777" w:rsidR="009338D0" w:rsidRPr="00192394" w:rsidRDefault="009338D0" w:rsidP="009338D0">
            <w:pPr>
              <w:rPr>
                <w:rFonts w:ascii="Arial" w:hAnsi="Arial" w:cs="Arial"/>
                <w:sz w:val="20"/>
                <w:szCs w:val="20"/>
              </w:rPr>
            </w:pPr>
            <w:r w:rsidRPr="00192394">
              <w:rPr>
                <w:rFonts w:ascii="Arial" w:hAnsi="Arial" w:cs="Arial"/>
                <w:sz w:val="20"/>
                <w:szCs w:val="20"/>
              </w:rPr>
              <w:t xml:space="preserve">Para todos los efectos el valor ofertado por el proponente será el indicado en su oferta económica en el SECOP II, por tanto, el valor ofertado en la plataforma debe coincidir con el documento anexo, si hay alguna discrepancia entre el valor de la oferta económica indicada en el SECOP II y el documento anexo solicitado, la Entidad Estatal tendrá en cuenta el valor indicado en la plataforma (cuando es por lista de precios) y no en el documento adjunto, el valor ofertado no puede sobrepasar el valor estimado por la entidad so pena de RECHAZO de la oferta. </w:t>
            </w:r>
          </w:p>
          <w:p w14:paraId="40CB2037" w14:textId="77777777" w:rsidR="009338D0" w:rsidRPr="00192394" w:rsidRDefault="009338D0" w:rsidP="009338D0">
            <w:pPr>
              <w:rPr>
                <w:rFonts w:ascii="Arial" w:hAnsi="Arial" w:cs="Arial"/>
                <w:sz w:val="20"/>
                <w:szCs w:val="20"/>
              </w:rPr>
            </w:pPr>
          </w:p>
          <w:p w14:paraId="4B9FB3B3" w14:textId="77777777" w:rsidR="009338D0" w:rsidRPr="00192394" w:rsidRDefault="009338D0" w:rsidP="009338D0">
            <w:pPr>
              <w:rPr>
                <w:rFonts w:ascii="Arial" w:hAnsi="Arial" w:cs="Arial"/>
                <w:sz w:val="20"/>
                <w:szCs w:val="20"/>
              </w:rPr>
            </w:pPr>
            <w:r w:rsidRPr="00192394">
              <w:rPr>
                <w:rFonts w:ascii="Arial" w:hAnsi="Arial" w:cs="Arial"/>
                <w:sz w:val="20"/>
                <w:szCs w:val="20"/>
              </w:rPr>
              <w:lastRenderedPageBreak/>
              <w:t>Sin embargo, si en el documento FORMATO ANEXO OFERTA ECONOMICA, anexado por OFERENTE en su oferta económica, presenta discrepancias y/o diferencias entre la descripción de los bienes y servicios y las cantidades solicitadas por la entidad y especificados en la ficha técnica, o no se encuentra adjunto el anexo la oferta económica será RECHAZADA. (tanto la oferta económica en el SECOP II y el FORMATO</w:t>
            </w:r>
            <w:r>
              <w:rPr>
                <w:rFonts w:ascii="Arial" w:hAnsi="Arial" w:cs="Arial"/>
                <w:sz w:val="20"/>
                <w:szCs w:val="20"/>
              </w:rPr>
              <w:t xml:space="preserve"> </w:t>
            </w:r>
            <w:r w:rsidRPr="00192394">
              <w:rPr>
                <w:rFonts w:ascii="Arial" w:hAnsi="Arial" w:cs="Arial"/>
                <w:sz w:val="20"/>
                <w:szCs w:val="20"/>
              </w:rPr>
              <w:t xml:space="preserve">ANEXO OFERTA ECONOMICA, hacen parte integral de la oferta económica) </w:t>
            </w:r>
          </w:p>
          <w:p w14:paraId="48BDAC13" w14:textId="77777777" w:rsidR="009338D0" w:rsidRPr="00192394" w:rsidRDefault="009338D0" w:rsidP="009338D0">
            <w:pPr>
              <w:rPr>
                <w:rFonts w:ascii="Arial" w:hAnsi="Arial" w:cs="Arial"/>
                <w:sz w:val="20"/>
                <w:szCs w:val="20"/>
              </w:rPr>
            </w:pPr>
          </w:p>
          <w:p w14:paraId="2F7F2AC6" w14:textId="77777777" w:rsidR="009338D0" w:rsidRPr="00192394" w:rsidRDefault="009338D0" w:rsidP="009338D0">
            <w:pPr>
              <w:rPr>
                <w:rFonts w:ascii="Arial" w:hAnsi="Arial" w:cs="Arial"/>
                <w:sz w:val="20"/>
                <w:szCs w:val="20"/>
              </w:rPr>
            </w:pPr>
            <w:r w:rsidRPr="00192394">
              <w:rPr>
                <w:rFonts w:ascii="Arial" w:hAnsi="Arial" w:cs="Arial"/>
                <w:sz w:val="20"/>
                <w:szCs w:val="20"/>
              </w:rPr>
              <w:t xml:space="preserve">El PROPONENTE deberá ofertar los bienes o servicios en la unidad de medida y cantidad requerida, teniendo en cuenta que las especificaciones deben ser de la mejor calidad. </w:t>
            </w:r>
          </w:p>
          <w:p w14:paraId="3C98A78D" w14:textId="77777777" w:rsidR="009338D0" w:rsidRPr="00192394" w:rsidRDefault="009338D0" w:rsidP="009338D0">
            <w:pPr>
              <w:rPr>
                <w:rFonts w:ascii="Arial" w:hAnsi="Arial" w:cs="Arial"/>
                <w:sz w:val="20"/>
                <w:szCs w:val="20"/>
              </w:rPr>
            </w:pPr>
          </w:p>
          <w:p w14:paraId="476099D9" w14:textId="77777777" w:rsidR="009338D0" w:rsidRPr="00192394" w:rsidRDefault="009338D0" w:rsidP="009338D0">
            <w:pPr>
              <w:rPr>
                <w:rFonts w:ascii="Arial" w:hAnsi="Arial" w:cs="Arial"/>
                <w:sz w:val="20"/>
                <w:szCs w:val="20"/>
              </w:rPr>
            </w:pPr>
            <w:r w:rsidRPr="00192394">
              <w:rPr>
                <w:rFonts w:ascii="Arial" w:hAnsi="Arial" w:cs="Arial"/>
                <w:sz w:val="20"/>
                <w:szCs w:val="20"/>
              </w:rPr>
              <w:t xml:space="preserve">Al formular la oferta, el PROPONENTE deberá tener en cuenta que todos los impuestos, retenciones y gastos que se causen por razón de la legalización y ejecución del contrato, incluidas la CONSTITUCIÓN DE LAS GARANTÍAS en caso de que se le requiera, son de cargo exclusivo del CONTRATISTA. Por lo tanto, los precios que se propongan deberán considerar tales conceptos demás costos directos o indirectos. </w:t>
            </w:r>
          </w:p>
          <w:p w14:paraId="5FFAFA90" w14:textId="77777777" w:rsidR="009338D0" w:rsidRPr="00192394" w:rsidRDefault="009338D0" w:rsidP="009338D0">
            <w:pPr>
              <w:rPr>
                <w:rFonts w:ascii="Arial" w:hAnsi="Arial" w:cs="Arial"/>
                <w:sz w:val="20"/>
                <w:szCs w:val="20"/>
              </w:rPr>
            </w:pPr>
          </w:p>
          <w:p w14:paraId="3A6B5342" w14:textId="77777777" w:rsidR="009338D0" w:rsidRPr="00192394" w:rsidRDefault="009338D0" w:rsidP="009338D0">
            <w:pPr>
              <w:rPr>
                <w:rFonts w:ascii="Arial" w:hAnsi="Arial" w:cs="Arial"/>
                <w:sz w:val="20"/>
                <w:szCs w:val="20"/>
              </w:rPr>
            </w:pPr>
            <w:r w:rsidRPr="00192394">
              <w:rPr>
                <w:rFonts w:ascii="Arial" w:hAnsi="Arial" w:cs="Arial"/>
                <w:sz w:val="20"/>
                <w:szCs w:val="20"/>
              </w:rPr>
              <w:t xml:space="preserve">El SENA solo pagará los precios contratados y, por tanto, no reconocerá suma alguna por impuestos ni reajustes a los precios ofertados, a menos que el reajuste se deba efectuar como consecuencia de una acción directa de la entidad previamente formalizada de acuerdo con los procedimientos legales y presupuéstales que corresponda. </w:t>
            </w:r>
          </w:p>
          <w:p w14:paraId="4265E8DD" w14:textId="77777777" w:rsidR="009338D0" w:rsidRPr="00192394" w:rsidRDefault="009338D0" w:rsidP="009338D0">
            <w:pPr>
              <w:rPr>
                <w:rFonts w:ascii="Arial" w:hAnsi="Arial" w:cs="Arial"/>
                <w:sz w:val="20"/>
                <w:szCs w:val="20"/>
              </w:rPr>
            </w:pPr>
          </w:p>
          <w:p w14:paraId="5AA3309D" w14:textId="77777777" w:rsidR="009338D0" w:rsidRPr="00192394" w:rsidRDefault="009338D0" w:rsidP="009338D0">
            <w:pPr>
              <w:rPr>
                <w:rFonts w:ascii="Arial" w:hAnsi="Arial" w:cs="Arial"/>
                <w:sz w:val="20"/>
                <w:szCs w:val="20"/>
              </w:rPr>
            </w:pPr>
            <w:r w:rsidRPr="00192394">
              <w:rPr>
                <w:rFonts w:ascii="Arial" w:hAnsi="Arial" w:cs="Arial"/>
                <w:sz w:val="20"/>
                <w:szCs w:val="20"/>
              </w:rPr>
              <w:t xml:space="preserve">El SENA efectuará al PROPONENTE las retenciones que, en materia tributaria tenga establecida la Ley y respecto de las cuales sea su obligación efectuar la retención. En los demás casos, el contratista deberá cumplir con el pago de los impuestos, tasas o contribuciones que se deriven de la presente </w:t>
            </w:r>
            <w:r w:rsidRPr="00192394">
              <w:rPr>
                <w:rFonts w:ascii="Arial" w:hAnsi="Arial" w:cs="Arial"/>
                <w:sz w:val="20"/>
                <w:szCs w:val="20"/>
              </w:rPr>
              <w:lastRenderedPageBreak/>
              <w:t xml:space="preserve">contratación. </w:t>
            </w:r>
          </w:p>
          <w:p w14:paraId="418CD811" w14:textId="77777777" w:rsidR="009338D0" w:rsidRPr="00192394" w:rsidRDefault="009338D0" w:rsidP="009338D0">
            <w:pPr>
              <w:rPr>
                <w:rFonts w:ascii="Arial" w:hAnsi="Arial" w:cs="Arial"/>
                <w:sz w:val="20"/>
                <w:szCs w:val="20"/>
              </w:rPr>
            </w:pPr>
            <w:r w:rsidRPr="00192394">
              <w:rPr>
                <w:rFonts w:ascii="Arial" w:hAnsi="Arial" w:cs="Arial"/>
                <w:sz w:val="20"/>
                <w:szCs w:val="20"/>
              </w:rPr>
              <w:t xml:space="preserve">Las devoluciones o excepciones a que crea tener derecho el PROVEEDOR deberán ser tramitadas por este ante la respectiva Administración de Impuestos, sin responsabilidad alguna por parte del SENA o costo para ella. </w:t>
            </w:r>
          </w:p>
          <w:p w14:paraId="5349E6A1" w14:textId="77777777" w:rsidR="009338D0" w:rsidRPr="00192394" w:rsidRDefault="009338D0" w:rsidP="009338D0">
            <w:pPr>
              <w:rPr>
                <w:rFonts w:ascii="Arial" w:hAnsi="Arial" w:cs="Arial"/>
                <w:sz w:val="20"/>
                <w:szCs w:val="20"/>
              </w:rPr>
            </w:pPr>
          </w:p>
          <w:p w14:paraId="5521A240" w14:textId="77777777" w:rsidR="009338D0" w:rsidRPr="00192394" w:rsidRDefault="009338D0" w:rsidP="009338D0">
            <w:pPr>
              <w:rPr>
                <w:rFonts w:ascii="Arial" w:hAnsi="Arial" w:cs="Arial"/>
                <w:sz w:val="20"/>
                <w:szCs w:val="20"/>
              </w:rPr>
            </w:pPr>
            <w:r w:rsidRPr="00192394">
              <w:rPr>
                <w:rFonts w:ascii="Arial" w:hAnsi="Arial" w:cs="Arial"/>
                <w:sz w:val="20"/>
                <w:szCs w:val="20"/>
              </w:rPr>
              <w:t xml:space="preserve">El proponente deberá indicar el valor del IVA o impuesto correspondiente únicamente si está obligado a ello. </w:t>
            </w:r>
          </w:p>
          <w:p w14:paraId="065A6372" w14:textId="77777777" w:rsidR="009338D0" w:rsidRPr="00192394" w:rsidRDefault="009338D0" w:rsidP="009338D0">
            <w:pPr>
              <w:rPr>
                <w:rFonts w:ascii="Arial" w:hAnsi="Arial" w:cs="Arial"/>
                <w:sz w:val="20"/>
                <w:szCs w:val="20"/>
              </w:rPr>
            </w:pPr>
          </w:p>
          <w:p w14:paraId="1DDB39A8" w14:textId="54A5B8FF" w:rsidR="009338D0" w:rsidRPr="00214BCD" w:rsidRDefault="009338D0" w:rsidP="009338D0">
            <w:pPr>
              <w:pStyle w:val="TableParagraph"/>
              <w:jc w:val="both"/>
              <w:rPr>
                <w:b/>
                <w:sz w:val="20"/>
                <w:lang w:val="es-CO"/>
              </w:rPr>
            </w:pPr>
            <w:r w:rsidRPr="00192394">
              <w:rPr>
                <w:rFonts w:ascii="Arial" w:hAnsi="Arial" w:cs="Arial"/>
                <w:sz w:val="20"/>
                <w:szCs w:val="20"/>
              </w:rPr>
              <w:t>Con relación al IVA o impuesto correspondiente, el PROPONENTE deberá incluir en la oferta este impuesto cuando esté obligado por lo cual debe discriminarlo. En caso de no incluirlo, este valor no podrá ser reconocido por el SENA y el proveedor del servicio deberá asumir el costo del impuesto</w:t>
            </w:r>
          </w:p>
          <w:p w14:paraId="0F3BC16D" w14:textId="5404B9BC" w:rsidR="009338D0" w:rsidRPr="00214BCD" w:rsidRDefault="009338D0" w:rsidP="009338D0">
            <w:pPr>
              <w:pStyle w:val="TableParagraph"/>
              <w:jc w:val="both"/>
              <w:rPr>
                <w:bCs/>
                <w:sz w:val="20"/>
                <w:lang w:val="es-CO"/>
              </w:rPr>
            </w:pPr>
          </w:p>
        </w:tc>
        <w:tc>
          <w:tcPr>
            <w:tcW w:w="900" w:type="dxa"/>
            <w:vAlign w:val="center"/>
          </w:tcPr>
          <w:p w14:paraId="02782A46" w14:textId="30D546E7" w:rsidR="009338D0" w:rsidRDefault="00816979" w:rsidP="009338D0">
            <w:pPr>
              <w:pStyle w:val="TableParagraph"/>
              <w:jc w:val="center"/>
              <w:rPr>
                <w:b/>
                <w:spacing w:val="-10"/>
                <w:sz w:val="20"/>
              </w:rPr>
            </w:pPr>
            <w:r>
              <w:rPr>
                <w:b/>
                <w:spacing w:val="-10"/>
                <w:sz w:val="20"/>
              </w:rPr>
              <w:lastRenderedPageBreak/>
              <w:t>X</w:t>
            </w:r>
          </w:p>
        </w:tc>
        <w:tc>
          <w:tcPr>
            <w:tcW w:w="795" w:type="dxa"/>
            <w:vAlign w:val="center"/>
          </w:tcPr>
          <w:p w14:paraId="56FA7155" w14:textId="5C046CF8" w:rsidR="009338D0" w:rsidRDefault="009338D0" w:rsidP="009338D0">
            <w:pPr>
              <w:pStyle w:val="TableParagraph"/>
              <w:jc w:val="center"/>
              <w:rPr>
                <w:rFonts w:ascii="Times New Roman"/>
                <w:sz w:val="18"/>
              </w:rPr>
            </w:pPr>
          </w:p>
        </w:tc>
        <w:tc>
          <w:tcPr>
            <w:tcW w:w="4253" w:type="dxa"/>
            <w:vAlign w:val="center"/>
          </w:tcPr>
          <w:p w14:paraId="22A34FCF" w14:textId="6227CDA5" w:rsidR="009338D0" w:rsidRDefault="009338D0" w:rsidP="009338D0">
            <w:pPr>
              <w:pStyle w:val="TableParagraph"/>
              <w:spacing w:line="223" w:lineRule="exact"/>
              <w:ind w:left="69"/>
              <w:jc w:val="both"/>
              <w:rPr>
                <w:sz w:val="20"/>
                <w:lang w:val="es-CO"/>
              </w:rPr>
            </w:pPr>
          </w:p>
          <w:p w14:paraId="2E740009" w14:textId="6EBF2936" w:rsidR="009338D0" w:rsidRPr="009D369E" w:rsidRDefault="009338D0" w:rsidP="009338D0">
            <w:pPr>
              <w:rPr>
                <w:lang w:val="es-CO"/>
              </w:rPr>
            </w:pPr>
          </w:p>
          <w:p w14:paraId="24FFABF4" w14:textId="7B93D8F2" w:rsidR="009338D0" w:rsidRPr="009D369E" w:rsidRDefault="009338D0" w:rsidP="009338D0">
            <w:pPr>
              <w:rPr>
                <w:lang w:val="es-CO"/>
              </w:rPr>
            </w:pPr>
          </w:p>
          <w:p w14:paraId="31D9E73D" w14:textId="5371456B" w:rsidR="009338D0" w:rsidRPr="009D369E" w:rsidRDefault="009338D0" w:rsidP="009338D0">
            <w:pPr>
              <w:rPr>
                <w:lang w:val="es-CO"/>
              </w:rPr>
            </w:pPr>
          </w:p>
          <w:p w14:paraId="1322EDE1" w14:textId="5856797F" w:rsidR="009338D0" w:rsidRPr="009D369E" w:rsidRDefault="009338D0" w:rsidP="009338D0">
            <w:pPr>
              <w:rPr>
                <w:lang w:val="es-CO"/>
              </w:rPr>
            </w:pPr>
          </w:p>
          <w:p w14:paraId="05271664" w14:textId="5BB7D237" w:rsidR="009338D0" w:rsidRPr="009D369E" w:rsidRDefault="009338D0" w:rsidP="009338D0">
            <w:pPr>
              <w:rPr>
                <w:lang w:val="es-CO"/>
              </w:rPr>
            </w:pPr>
          </w:p>
          <w:p w14:paraId="63616FA4" w14:textId="2F6C4A64" w:rsidR="009338D0" w:rsidRPr="009D369E" w:rsidRDefault="009338D0" w:rsidP="009338D0">
            <w:pPr>
              <w:rPr>
                <w:lang w:val="es-CO"/>
              </w:rPr>
            </w:pPr>
          </w:p>
          <w:p w14:paraId="503C392D" w14:textId="2279819C" w:rsidR="009338D0" w:rsidRPr="009D369E" w:rsidRDefault="009338D0" w:rsidP="009338D0">
            <w:pPr>
              <w:rPr>
                <w:lang w:val="es-CO"/>
              </w:rPr>
            </w:pPr>
          </w:p>
          <w:p w14:paraId="51F6924D" w14:textId="5D204540" w:rsidR="009338D0" w:rsidRDefault="00816979" w:rsidP="009338D0">
            <w:pPr>
              <w:rPr>
                <w:lang w:val="es-CO"/>
              </w:rPr>
            </w:pPr>
            <w:r>
              <w:rPr>
                <w:sz w:val="20"/>
                <w:lang w:val="es-CO"/>
              </w:rPr>
              <w:t>CUMPLE</w:t>
            </w:r>
          </w:p>
          <w:p w14:paraId="65D46272" w14:textId="77777777" w:rsidR="009338D0" w:rsidRDefault="009338D0" w:rsidP="009338D0">
            <w:pPr>
              <w:rPr>
                <w:lang w:val="es-CO"/>
              </w:rPr>
            </w:pPr>
          </w:p>
          <w:p w14:paraId="47BBAF8E" w14:textId="77777777" w:rsidR="009338D0" w:rsidRDefault="009338D0" w:rsidP="009338D0">
            <w:pPr>
              <w:rPr>
                <w:lang w:val="es-CO"/>
              </w:rPr>
            </w:pPr>
          </w:p>
          <w:p w14:paraId="7DBBAB74" w14:textId="77777777" w:rsidR="009338D0" w:rsidRDefault="009338D0" w:rsidP="009338D0">
            <w:pPr>
              <w:rPr>
                <w:lang w:val="es-CO"/>
              </w:rPr>
            </w:pPr>
          </w:p>
          <w:p w14:paraId="4FC3FBAF" w14:textId="77777777" w:rsidR="009338D0" w:rsidRDefault="009338D0" w:rsidP="009338D0">
            <w:pPr>
              <w:rPr>
                <w:lang w:val="es-CO"/>
              </w:rPr>
            </w:pPr>
          </w:p>
          <w:p w14:paraId="5CA5BECA" w14:textId="77777777" w:rsidR="009338D0" w:rsidRDefault="009338D0" w:rsidP="009338D0">
            <w:pPr>
              <w:rPr>
                <w:lang w:val="es-CO"/>
              </w:rPr>
            </w:pPr>
          </w:p>
          <w:p w14:paraId="3EEF9FCD" w14:textId="77777777" w:rsidR="009338D0" w:rsidRDefault="009338D0" w:rsidP="009338D0">
            <w:pPr>
              <w:rPr>
                <w:lang w:val="es-CO"/>
              </w:rPr>
            </w:pPr>
          </w:p>
          <w:p w14:paraId="63736301" w14:textId="77777777" w:rsidR="009338D0" w:rsidRDefault="009338D0" w:rsidP="009338D0">
            <w:pPr>
              <w:rPr>
                <w:lang w:val="es-CO"/>
              </w:rPr>
            </w:pPr>
          </w:p>
          <w:p w14:paraId="7F74B7F2" w14:textId="77777777" w:rsidR="009338D0" w:rsidRDefault="009338D0" w:rsidP="009338D0">
            <w:pPr>
              <w:rPr>
                <w:lang w:val="es-CO"/>
              </w:rPr>
            </w:pPr>
          </w:p>
          <w:p w14:paraId="60DAA2AB" w14:textId="524877A6" w:rsidR="009338D0" w:rsidRPr="009D369E" w:rsidRDefault="009338D0" w:rsidP="009338D0">
            <w:pPr>
              <w:rPr>
                <w:lang w:val="es-CO"/>
              </w:rPr>
            </w:pPr>
          </w:p>
        </w:tc>
      </w:tr>
      <w:tr w:rsidR="009338D0" w14:paraId="565E0B5E" w14:textId="77777777" w:rsidTr="00FE588E">
        <w:trPr>
          <w:trHeight w:val="1953"/>
          <w:jc w:val="center"/>
        </w:trPr>
        <w:tc>
          <w:tcPr>
            <w:tcW w:w="3687" w:type="dxa"/>
            <w:shd w:val="clear" w:color="auto" w:fill="D9D9D9"/>
            <w:vAlign w:val="center"/>
          </w:tcPr>
          <w:p w14:paraId="5708FCB1" w14:textId="77777777" w:rsidR="00356B4E" w:rsidRPr="00356B4E" w:rsidRDefault="00356B4E" w:rsidP="00356B4E">
            <w:pPr>
              <w:widowControl/>
              <w:autoSpaceDE/>
              <w:autoSpaceDN/>
              <w:spacing w:line="276" w:lineRule="auto"/>
              <w:contextualSpacing/>
              <w:jc w:val="both"/>
              <w:rPr>
                <w:i/>
                <w:iCs/>
                <w:u w:val="single"/>
              </w:rPr>
            </w:pPr>
            <w:r w:rsidRPr="00356B4E">
              <w:rPr>
                <w:i/>
                <w:iCs/>
                <w:u w:val="single"/>
              </w:rPr>
              <w:lastRenderedPageBreak/>
              <w:t xml:space="preserve">Manual de Bioseguridad </w:t>
            </w:r>
          </w:p>
          <w:p w14:paraId="0ED2FAE7" w14:textId="77777777" w:rsidR="00356B4E" w:rsidRDefault="00356B4E" w:rsidP="00356B4E">
            <w:pPr>
              <w:ind w:left="360"/>
            </w:pPr>
          </w:p>
          <w:p w14:paraId="4EF03946" w14:textId="77777777" w:rsidR="00356B4E" w:rsidRDefault="00356B4E" w:rsidP="00356B4E">
            <w:pPr>
              <w:ind w:left="360"/>
              <w:rPr>
                <w:bCs/>
              </w:rPr>
            </w:pPr>
            <w:r w:rsidRPr="00724EDD">
              <w:rPr>
                <w:color w:val="000000" w:themeColor="text1"/>
              </w:rPr>
              <w:t>El oferente deberá entregar, con la oferta,</w:t>
            </w:r>
            <w:r>
              <w:rPr>
                <w:color w:val="000000" w:themeColor="text1"/>
              </w:rPr>
              <w:t xml:space="preserve"> </w:t>
            </w:r>
            <w:r w:rsidRPr="0006466D">
              <w:rPr>
                <w:bCs/>
              </w:rPr>
              <w:t>copia del manual vigente de bioseguridad</w:t>
            </w:r>
            <w:r>
              <w:rPr>
                <w:bCs/>
              </w:rPr>
              <w:t>.</w:t>
            </w:r>
          </w:p>
          <w:p w14:paraId="6753B7F0" w14:textId="2B9FD67D" w:rsidR="009338D0" w:rsidRPr="00076D87" w:rsidRDefault="009338D0" w:rsidP="009338D0">
            <w:pPr>
              <w:pStyle w:val="TableParagraph"/>
              <w:jc w:val="both"/>
              <w:rPr>
                <w:bCs/>
                <w:sz w:val="20"/>
                <w:lang w:val="es-CO"/>
              </w:rPr>
            </w:pPr>
          </w:p>
        </w:tc>
        <w:tc>
          <w:tcPr>
            <w:tcW w:w="900" w:type="dxa"/>
            <w:vAlign w:val="center"/>
          </w:tcPr>
          <w:p w14:paraId="11C467FA" w14:textId="02BF218E" w:rsidR="009338D0" w:rsidRDefault="005F7442" w:rsidP="009338D0">
            <w:pPr>
              <w:pStyle w:val="TableParagraph"/>
              <w:jc w:val="center"/>
              <w:rPr>
                <w:b/>
                <w:spacing w:val="-10"/>
                <w:sz w:val="20"/>
              </w:rPr>
            </w:pPr>
            <w:r>
              <w:rPr>
                <w:b/>
                <w:spacing w:val="-10"/>
                <w:sz w:val="20"/>
              </w:rPr>
              <w:t>X</w:t>
            </w:r>
          </w:p>
        </w:tc>
        <w:tc>
          <w:tcPr>
            <w:tcW w:w="795" w:type="dxa"/>
            <w:vAlign w:val="center"/>
          </w:tcPr>
          <w:p w14:paraId="36D5A9FA" w14:textId="17D1BD58" w:rsidR="009338D0" w:rsidRDefault="009338D0" w:rsidP="009338D0">
            <w:pPr>
              <w:pStyle w:val="TableParagraph"/>
              <w:jc w:val="center"/>
              <w:rPr>
                <w:rFonts w:ascii="Times New Roman"/>
                <w:sz w:val="18"/>
              </w:rPr>
            </w:pPr>
          </w:p>
        </w:tc>
        <w:tc>
          <w:tcPr>
            <w:tcW w:w="4253" w:type="dxa"/>
            <w:vAlign w:val="center"/>
          </w:tcPr>
          <w:p w14:paraId="7750F27C" w14:textId="77777777" w:rsidR="009338D0" w:rsidRDefault="009338D0" w:rsidP="009338D0">
            <w:pPr>
              <w:pStyle w:val="TableParagraph"/>
              <w:spacing w:line="223" w:lineRule="exact"/>
              <w:ind w:left="69"/>
              <w:jc w:val="both"/>
              <w:rPr>
                <w:sz w:val="20"/>
                <w:lang w:val="es-CO"/>
              </w:rPr>
            </w:pPr>
          </w:p>
          <w:p w14:paraId="2C2749C2" w14:textId="30126B6A" w:rsidR="009338D0" w:rsidRDefault="005F7442" w:rsidP="009338D0">
            <w:pPr>
              <w:pStyle w:val="TableParagraph"/>
              <w:spacing w:line="223" w:lineRule="exact"/>
              <w:ind w:left="69"/>
              <w:jc w:val="both"/>
              <w:rPr>
                <w:sz w:val="20"/>
                <w:lang w:val="es-CO"/>
              </w:rPr>
            </w:pPr>
            <w:r>
              <w:rPr>
                <w:sz w:val="20"/>
                <w:lang w:val="es-CO"/>
              </w:rPr>
              <w:t>CUMPLE CON EL MANUEL DE BIOSEGURIDAD</w:t>
            </w:r>
          </w:p>
          <w:p w14:paraId="504D9952" w14:textId="77777777" w:rsidR="009338D0" w:rsidRDefault="009338D0" w:rsidP="009338D0">
            <w:pPr>
              <w:pStyle w:val="TableParagraph"/>
              <w:spacing w:line="223" w:lineRule="exact"/>
              <w:ind w:left="69"/>
              <w:jc w:val="both"/>
              <w:rPr>
                <w:sz w:val="20"/>
                <w:lang w:val="es-CO"/>
              </w:rPr>
            </w:pPr>
          </w:p>
          <w:p w14:paraId="3DE6B296" w14:textId="7C5C41A9" w:rsidR="009338D0" w:rsidRPr="00C74F10" w:rsidRDefault="009338D0" w:rsidP="009338D0">
            <w:pPr>
              <w:pStyle w:val="TableParagraph"/>
              <w:spacing w:line="223" w:lineRule="exact"/>
              <w:ind w:left="69"/>
              <w:jc w:val="both"/>
              <w:rPr>
                <w:sz w:val="20"/>
                <w:lang w:val="es-CO"/>
              </w:rPr>
            </w:pPr>
          </w:p>
        </w:tc>
      </w:tr>
      <w:tr w:rsidR="00356B4E" w14:paraId="26F31ED1" w14:textId="77777777" w:rsidTr="00FE588E">
        <w:trPr>
          <w:trHeight w:val="1953"/>
          <w:jc w:val="center"/>
        </w:trPr>
        <w:tc>
          <w:tcPr>
            <w:tcW w:w="3687" w:type="dxa"/>
            <w:shd w:val="clear" w:color="auto" w:fill="D9D9D9"/>
            <w:vAlign w:val="center"/>
          </w:tcPr>
          <w:p w14:paraId="29F24C52" w14:textId="77777777" w:rsidR="00356B4E" w:rsidRPr="00356B4E" w:rsidRDefault="00356B4E" w:rsidP="00356B4E">
            <w:pPr>
              <w:widowControl/>
              <w:autoSpaceDE/>
              <w:autoSpaceDN/>
              <w:contextualSpacing/>
              <w:jc w:val="both"/>
              <w:rPr>
                <w:b/>
                <w:bCs/>
                <w:i/>
                <w:iCs/>
                <w:color w:val="000000" w:themeColor="text1"/>
                <w:u w:val="single"/>
              </w:rPr>
            </w:pPr>
            <w:r w:rsidRPr="00356B4E">
              <w:rPr>
                <w:b/>
                <w:bCs/>
                <w:i/>
                <w:iCs/>
                <w:color w:val="000000" w:themeColor="text1"/>
                <w:u w:val="single"/>
              </w:rPr>
              <w:t>Certificado de Calibración de Equipos</w:t>
            </w:r>
          </w:p>
          <w:p w14:paraId="4F66B7FC" w14:textId="77777777" w:rsidR="00356B4E" w:rsidRDefault="00356B4E" w:rsidP="00356B4E">
            <w:pPr>
              <w:ind w:left="360"/>
              <w:rPr>
                <w:b/>
                <w:bCs/>
                <w:i/>
                <w:iCs/>
                <w:color w:val="000000" w:themeColor="text1"/>
                <w:u w:val="single"/>
              </w:rPr>
            </w:pPr>
          </w:p>
          <w:p w14:paraId="466CC1C9" w14:textId="32AD225A" w:rsidR="00356B4E" w:rsidRPr="00356B4E" w:rsidRDefault="00356B4E" w:rsidP="00356B4E">
            <w:pPr>
              <w:widowControl/>
              <w:autoSpaceDE/>
              <w:autoSpaceDN/>
              <w:spacing w:line="276" w:lineRule="auto"/>
              <w:contextualSpacing/>
              <w:jc w:val="both"/>
              <w:rPr>
                <w:i/>
                <w:iCs/>
                <w:u w:val="single"/>
              </w:rPr>
            </w:pPr>
            <w:r w:rsidRPr="0006466D">
              <w:rPr>
                <w:color w:val="000000" w:themeColor="text1"/>
              </w:rPr>
              <w:t>El proponente deberá Entregar certificados de calibración de cada equipo de servicio médico utilizado, (espirómetro, cabina de audiometría, alcoholímetro, entre otros) deben estar vigentes de acuerdo con las especificaciones del fabricante.</w:t>
            </w:r>
          </w:p>
        </w:tc>
        <w:tc>
          <w:tcPr>
            <w:tcW w:w="900" w:type="dxa"/>
            <w:vAlign w:val="center"/>
          </w:tcPr>
          <w:p w14:paraId="555323DF" w14:textId="1D045CF9" w:rsidR="00356B4E" w:rsidRDefault="00E1321B" w:rsidP="009338D0">
            <w:pPr>
              <w:pStyle w:val="TableParagraph"/>
              <w:jc w:val="center"/>
              <w:rPr>
                <w:b/>
                <w:spacing w:val="-10"/>
                <w:sz w:val="20"/>
              </w:rPr>
            </w:pPr>
            <w:r>
              <w:rPr>
                <w:b/>
                <w:spacing w:val="-10"/>
                <w:sz w:val="20"/>
              </w:rPr>
              <w:t>X</w:t>
            </w:r>
          </w:p>
        </w:tc>
        <w:tc>
          <w:tcPr>
            <w:tcW w:w="795" w:type="dxa"/>
            <w:vAlign w:val="center"/>
          </w:tcPr>
          <w:p w14:paraId="7193F268" w14:textId="77777777" w:rsidR="00356B4E" w:rsidRDefault="00356B4E" w:rsidP="009338D0">
            <w:pPr>
              <w:pStyle w:val="TableParagraph"/>
              <w:jc w:val="center"/>
              <w:rPr>
                <w:rFonts w:ascii="Times New Roman"/>
                <w:sz w:val="18"/>
              </w:rPr>
            </w:pPr>
          </w:p>
        </w:tc>
        <w:tc>
          <w:tcPr>
            <w:tcW w:w="4253" w:type="dxa"/>
            <w:vAlign w:val="center"/>
          </w:tcPr>
          <w:p w14:paraId="53C77C29" w14:textId="05222D87" w:rsidR="00356B4E" w:rsidRDefault="00E1321B" w:rsidP="009338D0">
            <w:pPr>
              <w:pStyle w:val="TableParagraph"/>
              <w:spacing w:line="223" w:lineRule="exact"/>
              <w:ind w:left="69"/>
              <w:jc w:val="both"/>
              <w:rPr>
                <w:sz w:val="20"/>
                <w:lang w:val="es-CO"/>
              </w:rPr>
            </w:pPr>
            <w:r w:rsidRPr="00E1321B">
              <w:rPr>
                <w:sz w:val="20"/>
                <w:lang w:val="es-CO"/>
              </w:rPr>
              <w:t>CUMPLE. Revisada la documentación aportada por el proponente, se verificó que allega los certificados de calibración vigentes de los equipos biomédicos requeridos para la prestación de los servicios ofertados, conforme a las especificaciones del fabricante y a la normatividad aplicable. Se evidencian los certificados correspondientes a los equipos utilizados para la ejecución del contrato, garantizando la confiabilidad de las mediciones y la calidad en la prestación de los servicios de salud ocupacional.</w:t>
            </w:r>
          </w:p>
        </w:tc>
      </w:tr>
      <w:tr w:rsidR="00356B4E" w14:paraId="19BBDD95" w14:textId="77777777" w:rsidTr="00FE588E">
        <w:trPr>
          <w:trHeight w:val="1953"/>
          <w:jc w:val="center"/>
        </w:trPr>
        <w:tc>
          <w:tcPr>
            <w:tcW w:w="3687" w:type="dxa"/>
            <w:shd w:val="clear" w:color="auto" w:fill="D9D9D9"/>
            <w:vAlign w:val="center"/>
          </w:tcPr>
          <w:p w14:paraId="2087DD94" w14:textId="77777777" w:rsidR="00356B4E" w:rsidRPr="00337D42" w:rsidRDefault="00356B4E" w:rsidP="00356B4E">
            <w:pPr>
              <w:pStyle w:val="Ttulo4"/>
            </w:pPr>
            <w:r>
              <w:lastRenderedPageBreak/>
              <w:t>De seguridad y salud en el trabajo</w:t>
            </w:r>
          </w:p>
          <w:p w14:paraId="174C4020" w14:textId="77777777" w:rsidR="00356B4E" w:rsidRDefault="00356B4E" w:rsidP="00356B4E"/>
          <w:p w14:paraId="6344B86E" w14:textId="77777777" w:rsidR="00356B4E" w:rsidRDefault="00356B4E" w:rsidP="00356B4E">
            <w:r>
              <w:t>El proponente deberá aportar con la oferta el Anexo No. 04 – GCCON-F-065 – Certificado de Implementación del Sistema de Gestión de Seguridad y Salud en el Trabajo (SG-SST), debidamente diligenciado y suscrito por el representante legal, en el cual certifique el nivel de implementación del SG-SST, de conformidad con el Decreto 1072 de 2015 y la Resolución 0312 de 2019.</w:t>
            </w:r>
          </w:p>
          <w:p w14:paraId="5E6445A0" w14:textId="77777777" w:rsidR="00356B4E" w:rsidRDefault="00356B4E" w:rsidP="00356B4E"/>
          <w:p w14:paraId="47CFFA05" w14:textId="77777777" w:rsidR="00356B4E" w:rsidRDefault="00356B4E" w:rsidP="00356B4E">
            <w:r>
              <w:t>Como soporte, podrá aportar la autoevaluación de estándares mínimos generada en la plataforma dispuesta por el Ministerio del Trabajo o el documento que evidencie el resultado del nivel de implementación del SG-SST.</w:t>
            </w:r>
          </w:p>
          <w:p w14:paraId="10B76511" w14:textId="77777777" w:rsidR="00356B4E" w:rsidRDefault="00356B4E" w:rsidP="00356B4E"/>
          <w:p w14:paraId="66ACE915" w14:textId="77777777" w:rsidR="00356B4E" w:rsidRDefault="00356B4E" w:rsidP="00356B4E">
            <w:r>
              <w:t>Cuando el nivel de implementación del SG-SST sea inferior al ochenta y cinco por ciento (85 %), el proponente deberá adjuntar el correspondiente plan de mejoramiento, de conformidad con los estándares mínimos aplicables y la normatividad vigente.</w:t>
            </w:r>
          </w:p>
          <w:p w14:paraId="3F905771" w14:textId="77777777" w:rsidR="00356B4E" w:rsidRPr="00356B4E" w:rsidRDefault="00356B4E" w:rsidP="00356B4E">
            <w:pPr>
              <w:widowControl/>
              <w:autoSpaceDE/>
              <w:autoSpaceDN/>
              <w:contextualSpacing/>
              <w:jc w:val="both"/>
              <w:rPr>
                <w:b/>
                <w:bCs/>
                <w:i/>
                <w:iCs/>
                <w:color w:val="000000" w:themeColor="text1"/>
                <w:u w:val="single"/>
              </w:rPr>
            </w:pPr>
          </w:p>
        </w:tc>
        <w:tc>
          <w:tcPr>
            <w:tcW w:w="900" w:type="dxa"/>
            <w:vAlign w:val="center"/>
          </w:tcPr>
          <w:p w14:paraId="1F77519C" w14:textId="18D458AD" w:rsidR="00356B4E" w:rsidRDefault="005F7442" w:rsidP="009338D0">
            <w:pPr>
              <w:pStyle w:val="TableParagraph"/>
              <w:jc w:val="center"/>
              <w:rPr>
                <w:b/>
                <w:spacing w:val="-10"/>
                <w:sz w:val="20"/>
              </w:rPr>
            </w:pPr>
            <w:r>
              <w:rPr>
                <w:b/>
                <w:spacing w:val="-10"/>
                <w:sz w:val="20"/>
              </w:rPr>
              <w:t>X</w:t>
            </w:r>
          </w:p>
        </w:tc>
        <w:tc>
          <w:tcPr>
            <w:tcW w:w="795" w:type="dxa"/>
            <w:vAlign w:val="center"/>
          </w:tcPr>
          <w:p w14:paraId="3F82930E" w14:textId="77777777" w:rsidR="00356B4E" w:rsidRDefault="00356B4E" w:rsidP="009338D0">
            <w:pPr>
              <w:pStyle w:val="TableParagraph"/>
              <w:jc w:val="center"/>
              <w:rPr>
                <w:rFonts w:ascii="Times New Roman"/>
                <w:sz w:val="18"/>
              </w:rPr>
            </w:pPr>
          </w:p>
        </w:tc>
        <w:tc>
          <w:tcPr>
            <w:tcW w:w="4253" w:type="dxa"/>
            <w:vAlign w:val="center"/>
          </w:tcPr>
          <w:p w14:paraId="0F506192" w14:textId="3EB0D90F" w:rsidR="00356B4E" w:rsidRDefault="005F7442" w:rsidP="009338D0">
            <w:pPr>
              <w:pStyle w:val="TableParagraph"/>
              <w:spacing w:line="223" w:lineRule="exact"/>
              <w:ind w:left="69"/>
              <w:jc w:val="both"/>
              <w:rPr>
                <w:sz w:val="20"/>
                <w:lang w:val="es-CO"/>
              </w:rPr>
            </w:pPr>
            <w:r>
              <w:rPr>
                <w:rFonts w:ascii="Aptos" w:hAnsi="Aptos"/>
                <w:color w:val="000000"/>
                <w:shd w:val="clear" w:color="auto" w:fill="FFFFFF"/>
              </w:rPr>
              <w:t>CUMPLE. Presentó el Anexo No. 04 – GCCON-F-065 debidamente diligenciado y suscrito, así como el reporte de autoevaluación de estándares mínimos del Ministerio del Trabajo, el cual evidencia un nivel de implementación del SG-SST del 94,75 %, superior al mínimo exigido, por lo que no requiere plan de mejoramiento.</w:t>
            </w:r>
          </w:p>
        </w:tc>
      </w:tr>
      <w:tr w:rsidR="00356B4E" w14:paraId="3E135B4E" w14:textId="77777777" w:rsidTr="00FE588E">
        <w:trPr>
          <w:trHeight w:val="1953"/>
          <w:jc w:val="center"/>
        </w:trPr>
        <w:tc>
          <w:tcPr>
            <w:tcW w:w="3687" w:type="dxa"/>
            <w:shd w:val="clear" w:color="auto" w:fill="D9D9D9"/>
            <w:vAlign w:val="center"/>
          </w:tcPr>
          <w:p w14:paraId="560C3835" w14:textId="77777777" w:rsidR="00356B4E" w:rsidRDefault="00356B4E" w:rsidP="00356B4E">
            <w:pPr>
              <w:pStyle w:val="Ttulo4"/>
            </w:pPr>
            <w:r>
              <w:lastRenderedPageBreak/>
              <w:t>De gestión ambiental</w:t>
            </w:r>
          </w:p>
          <w:p w14:paraId="2DD526EA" w14:textId="77777777" w:rsidR="00356B4E" w:rsidRDefault="00356B4E" w:rsidP="00356B4E"/>
          <w:p w14:paraId="6542BACB" w14:textId="77777777" w:rsidR="00356B4E" w:rsidRDefault="00356B4E" w:rsidP="00356B4E">
            <w:r w:rsidRPr="00FE1BAF">
              <w:t xml:space="preserve">El </w:t>
            </w:r>
            <w:r>
              <w:t>oferente</w:t>
            </w:r>
            <w:r w:rsidRPr="00FE1BAF">
              <w:t xml:space="preserve"> deberá acreditar a través de una declaración juramentada en la etapa precontractual no tener sanciones ni medidas preventivas abiertas o proceso de ejecución ante las autoridades ambientales.</w:t>
            </w:r>
            <w:r>
              <w:t xml:space="preserve"> Así mismo e</w:t>
            </w:r>
            <w:r w:rsidRPr="00FE1BAF">
              <w:t>n caso de que se generen residuos peligrosos en las actividades relacionadas con los ítems de este proceso deberán ser gestionados conforme a lo establecido en el Decreto 1076 de 2015, y se deberán presentar los certificados correspondientes de disposición final.</w:t>
            </w:r>
          </w:p>
          <w:p w14:paraId="421DE44B" w14:textId="77777777" w:rsidR="00356B4E" w:rsidRDefault="00356B4E" w:rsidP="00356B4E">
            <w:pPr>
              <w:pStyle w:val="Ttulo4"/>
            </w:pPr>
          </w:p>
        </w:tc>
        <w:tc>
          <w:tcPr>
            <w:tcW w:w="900" w:type="dxa"/>
            <w:vAlign w:val="center"/>
          </w:tcPr>
          <w:p w14:paraId="0FCBE252" w14:textId="1F34AE13" w:rsidR="00356B4E" w:rsidRDefault="003740DF" w:rsidP="009338D0">
            <w:pPr>
              <w:pStyle w:val="TableParagraph"/>
              <w:jc w:val="center"/>
              <w:rPr>
                <w:b/>
                <w:spacing w:val="-10"/>
                <w:sz w:val="20"/>
              </w:rPr>
            </w:pPr>
            <w:r>
              <w:rPr>
                <w:b/>
                <w:spacing w:val="-10"/>
                <w:sz w:val="20"/>
              </w:rPr>
              <w:t>X</w:t>
            </w:r>
          </w:p>
        </w:tc>
        <w:tc>
          <w:tcPr>
            <w:tcW w:w="795" w:type="dxa"/>
            <w:vAlign w:val="center"/>
          </w:tcPr>
          <w:p w14:paraId="1BB62BCC" w14:textId="77777777" w:rsidR="00356B4E" w:rsidRDefault="00356B4E" w:rsidP="009338D0">
            <w:pPr>
              <w:pStyle w:val="TableParagraph"/>
              <w:jc w:val="center"/>
              <w:rPr>
                <w:rFonts w:ascii="Times New Roman"/>
                <w:sz w:val="18"/>
              </w:rPr>
            </w:pPr>
          </w:p>
        </w:tc>
        <w:tc>
          <w:tcPr>
            <w:tcW w:w="4253" w:type="dxa"/>
            <w:vAlign w:val="center"/>
          </w:tcPr>
          <w:p w14:paraId="36BAF9F1" w14:textId="533E4B10" w:rsidR="00356B4E" w:rsidRDefault="003740DF" w:rsidP="003740DF">
            <w:pPr>
              <w:pStyle w:val="TableParagraph"/>
              <w:spacing w:line="223" w:lineRule="exact"/>
              <w:ind w:left="69"/>
              <w:jc w:val="center"/>
              <w:rPr>
                <w:sz w:val="20"/>
                <w:lang w:val="es-CO"/>
              </w:rPr>
            </w:pPr>
            <w:r>
              <w:rPr>
                <w:sz w:val="20"/>
                <w:lang w:val="es-CO"/>
              </w:rPr>
              <w:t>CUMPLE</w:t>
            </w:r>
          </w:p>
        </w:tc>
      </w:tr>
    </w:tbl>
    <w:p w14:paraId="223978EB" w14:textId="77777777" w:rsidR="007857F0" w:rsidRDefault="007857F0"/>
    <w:tbl>
      <w:tblPr>
        <w:tblStyle w:val="TableNormal1"/>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35"/>
      </w:tblGrid>
      <w:tr w:rsidR="00076D87" w14:paraId="44002316" w14:textId="77777777" w:rsidTr="00C442B1">
        <w:trPr>
          <w:trHeight w:val="292"/>
          <w:jc w:val="center"/>
        </w:trPr>
        <w:tc>
          <w:tcPr>
            <w:tcW w:w="9635" w:type="dxa"/>
            <w:shd w:val="clear" w:color="auto" w:fill="D9D9D9"/>
          </w:tcPr>
          <w:p w14:paraId="77990274" w14:textId="77777777" w:rsidR="00076D87" w:rsidRDefault="00076D87" w:rsidP="00C442B1">
            <w:pPr>
              <w:pStyle w:val="TableParagraph"/>
              <w:spacing w:line="272" w:lineRule="exact"/>
              <w:ind w:left="8" w:right="1"/>
              <w:jc w:val="center"/>
              <w:rPr>
                <w:b/>
                <w:sz w:val="24"/>
              </w:rPr>
            </w:pPr>
            <w:r>
              <w:rPr>
                <w:b/>
                <w:sz w:val="24"/>
              </w:rPr>
              <w:t>RESULTADO</w:t>
            </w:r>
            <w:r>
              <w:rPr>
                <w:b/>
                <w:spacing w:val="-1"/>
                <w:sz w:val="24"/>
              </w:rPr>
              <w:t xml:space="preserve"> </w:t>
            </w:r>
            <w:r>
              <w:rPr>
                <w:b/>
                <w:sz w:val="24"/>
              </w:rPr>
              <w:t>DE</w:t>
            </w:r>
            <w:r>
              <w:rPr>
                <w:b/>
                <w:spacing w:val="-1"/>
                <w:sz w:val="24"/>
              </w:rPr>
              <w:t xml:space="preserve"> </w:t>
            </w:r>
            <w:r>
              <w:rPr>
                <w:b/>
                <w:sz w:val="24"/>
              </w:rPr>
              <w:t>LA</w:t>
            </w:r>
            <w:r>
              <w:rPr>
                <w:b/>
                <w:spacing w:val="-2"/>
                <w:sz w:val="24"/>
              </w:rPr>
              <w:t xml:space="preserve"> EVALUACIÓN</w:t>
            </w:r>
          </w:p>
        </w:tc>
      </w:tr>
      <w:tr w:rsidR="00076D87" w14:paraId="7143DFFF" w14:textId="77777777" w:rsidTr="00C442B1">
        <w:trPr>
          <w:trHeight w:val="361"/>
          <w:jc w:val="center"/>
        </w:trPr>
        <w:tc>
          <w:tcPr>
            <w:tcW w:w="9635" w:type="dxa"/>
          </w:tcPr>
          <w:p w14:paraId="544EE213" w14:textId="762C8D97" w:rsidR="00076D87" w:rsidRDefault="000E48D7" w:rsidP="00C442B1">
            <w:pPr>
              <w:pStyle w:val="TableParagraph"/>
              <w:spacing w:before="35"/>
              <w:ind w:left="8" w:right="4"/>
              <w:jc w:val="center"/>
              <w:rPr>
                <w:b/>
                <w:sz w:val="24"/>
              </w:rPr>
            </w:pPr>
            <w:r>
              <w:rPr>
                <w:b/>
                <w:sz w:val="24"/>
              </w:rPr>
              <w:t>HABILITADO</w:t>
            </w:r>
          </w:p>
        </w:tc>
      </w:tr>
      <w:tr w:rsidR="00076D87" w14:paraId="7EAAE206" w14:textId="77777777" w:rsidTr="00C442B1">
        <w:trPr>
          <w:trHeight w:val="292"/>
          <w:jc w:val="center"/>
        </w:trPr>
        <w:tc>
          <w:tcPr>
            <w:tcW w:w="9635" w:type="dxa"/>
            <w:shd w:val="clear" w:color="auto" w:fill="D9D9D9"/>
          </w:tcPr>
          <w:p w14:paraId="53F52575" w14:textId="77777777" w:rsidR="00076D87" w:rsidRDefault="00076D87" w:rsidP="00C442B1">
            <w:pPr>
              <w:pStyle w:val="TableParagraph"/>
              <w:spacing w:line="273" w:lineRule="exact"/>
              <w:ind w:left="8"/>
              <w:jc w:val="center"/>
              <w:rPr>
                <w:b/>
                <w:sz w:val="24"/>
              </w:rPr>
            </w:pPr>
            <w:r>
              <w:rPr>
                <w:b/>
                <w:spacing w:val="-2"/>
                <w:sz w:val="24"/>
              </w:rPr>
              <w:t>OBSERVACIONES</w:t>
            </w:r>
          </w:p>
        </w:tc>
      </w:tr>
      <w:tr w:rsidR="00076D87" w14:paraId="3C8D87B0" w14:textId="77777777" w:rsidTr="00076D87">
        <w:trPr>
          <w:trHeight w:val="1050"/>
          <w:jc w:val="center"/>
        </w:trPr>
        <w:tc>
          <w:tcPr>
            <w:tcW w:w="9635" w:type="dxa"/>
          </w:tcPr>
          <w:p w14:paraId="15ECBB41" w14:textId="44798BE0" w:rsidR="007B5D9D" w:rsidRPr="00AF6A23" w:rsidRDefault="007B5D9D" w:rsidP="008F59D8">
            <w:pPr>
              <w:pStyle w:val="TableParagraph"/>
              <w:numPr>
                <w:ilvl w:val="0"/>
                <w:numId w:val="1"/>
              </w:numPr>
              <w:spacing w:before="291" w:line="276" w:lineRule="exact"/>
              <w:jc w:val="both"/>
              <w:rPr>
                <w:bCs/>
                <w:sz w:val="24"/>
              </w:rPr>
            </w:pPr>
          </w:p>
          <w:p w14:paraId="7CAE0F4A" w14:textId="4977B15C" w:rsidR="00AF6A23" w:rsidRPr="008F59D8" w:rsidRDefault="00AF6A23" w:rsidP="00AF6A23">
            <w:pPr>
              <w:pStyle w:val="TableParagraph"/>
              <w:spacing w:before="291" w:line="276" w:lineRule="exact"/>
              <w:ind w:left="360"/>
              <w:jc w:val="both"/>
              <w:rPr>
                <w:bCs/>
                <w:sz w:val="24"/>
              </w:rPr>
            </w:pPr>
          </w:p>
        </w:tc>
      </w:tr>
    </w:tbl>
    <w:p w14:paraId="4207D896" w14:textId="77777777" w:rsidR="00076D87" w:rsidRDefault="00076D87"/>
    <w:p w14:paraId="0C653865" w14:textId="77777777" w:rsidR="002C0A5A" w:rsidRDefault="002C0A5A"/>
    <w:p w14:paraId="56A4D82F" w14:textId="7FFE06A1" w:rsidR="002C0A5A" w:rsidRDefault="002C0A5A">
      <w:r>
        <w:rPr>
          <w:sz w:val="24"/>
        </w:rPr>
        <w:t xml:space="preserve">Así las cosas, la entidad procede entonces a la evaluación de la oferta del proponente </w:t>
      </w:r>
      <w:r>
        <w:rPr>
          <w:b/>
          <w:sz w:val="24"/>
        </w:rPr>
        <w:t xml:space="preserve">No. 2 </w:t>
      </w:r>
      <w:r w:rsidR="00A62E65">
        <w:rPr>
          <w:b/>
          <w:sz w:val="24"/>
        </w:rPr>
        <w:t>PASSOMET</w:t>
      </w:r>
      <w:r w:rsidRPr="0005192F">
        <w:rPr>
          <w:b/>
          <w:sz w:val="24"/>
        </w:rPr>
        <w:t>.</w:t>
      </w:r>
      <w:r>
        <w:rPr>
          <w:sz w:val="24"/>
        </w:rPr>
        <w:t xml:space="preserve"> en los siguientes términos:</w:t>
      </w:r>
    </w:p>
    <w:p w14:paraId="4AF5EE59" w14:textId="77777777" w:rsidR="002C0A5A" w:rsidRDefault="002C0A5A"/>
    <w:tbl>
      <w:tblPr>
        <w:tblStyle w:val="TableNormal1"/>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7"/>
        <w:gridCol w:w="900"/>
        <w:gridCol w:w="795"/>
        <w:gridCol w:w="4253"/>
      </w:tblGrid>
      <w:tr w:rsidR="002C0A5A" w14:paraId="10BEE49E" w14:textId="77777777" w:rsidTr="00B3482F">
        <w:trPr>
          <w:trHeight w:val="359"/>
          <w:jc w:val="center"/>
        </w:trPr>
        <w:tc>
          <w:tcPr>
            <w:tcW w:w="9635" w:type="dxa"/>
            <w:gridSpan w:val="4"/>
            <w:shd w:val="clear" w:color="auto" w:fill="D9D9D9"/>
            <w:vAlign w:val="center"/>
          </w:tcPr>
          <w:p w14:paraId="146C106D" w14:textId="1E70E161" w:rsidR="002C0A5A" w:rsidRDefault="002C0A5A" w:rsidP="00B3482F">
            <w:pPr>
              <w:pStyle w:val="TableParagraph"/>
              <w:spacing w:before="59"/>
              <w:ind w:left="11" w:right="3"/>
              <w:jc w:val="center"/>
              <w:rPr>
                <w:b/>
                <w:sz w:val="20"/>
              </w:rPr>
            </w:pPr>
            <w:r>
              <w:rPr>
                <w:b/>
                <w:spacing w:val="-2"/>
                <w:sz w:val="20"/>
              </w:rPr>
              <w:t>PROPONENTE</w:t>
            </w:r>
            <w:r>
              <w:rPr>
                <w:b/>
                <w:spacing w:val="6"/>
                <w:sz w:val="20"/>
              </w:rPr>
              <w:t xml:space="preserve"> </w:t>
            </w:r>
            <w:r>
              <w:rPr>
                <w:b/>
                <w:spacing w:val="-4"/>
                <w:sz w:val="20"/>
              </w:rPr>
              <w:t>No.2</w:t>
            </w:r>
          </w:p>
        </w:tc>
      </w:tr>
      <w:tr w:rsidR="002C0A5A" w:rsidRPr="0071080D" w14:paraId="0C78B6F5" w14:textId="77777777" w:rsidTr="00B3482F">
        <w:trPr>
          <w:trHeight w:val="292"/>
          <w:jc w:val="center"/>
        </w:trPr>
        <w:tc>
          <w:tcPr>
            <w:tcW w:w="9635" w:type="dxa"/>
            <w:gridSpan w:val="4"/>
            <w:shd w:val="clear" w:color="auto" w:fill="D9D9D9"/>
            <w:vAlign w:val="center"/>
          </w:tcPr>
          <w:p w14:paraId="06552BA9" w14:textId="1A5EECC6" w:rsidR="002C0A5A" w:rsidRPr="00063B31" w:rsidRDefault="002C0A5A" w:rsidP="00B3482F">
            <w:pPr>
              <w:pStyle w:val="TableParagraph"/>
              <w:spacing w:line="272" w:lineRule="exact"/>
              <w:ind w:left="11"/>
              <w:jc w:val="center"/>
              <w:rPr>
                <w:b/>
                <w:sz w:val="24"/>
                <w:lang w:val="es-CO"/>
              </w:rPr>
            </w:pPr>
            <w:r>
              <w:rPr>
                <w:b/>
                <w:sz w:val="24"/>
              </w:rPr>
              <w:t>PASSOMET</w:t>
            </w:r>
          </w:p>
        </w:tc>
      </w:tr>
      <w:tr w:rsidR="002C0A5A" w14:paraId="061BBB0A" w14:textId="77777777" w:rsidTr="00B3482F">
        <w:trPr>
          <w:trHeight w:val="410"/>
          <w:jc w:val="center"/>
        </w:trPr>
        <w:tc>
          <w:tcPr>
            <w:tcW w:w="9635" w:type="dxa"/>
            <w:gridSpan w:val="4"/>
            <w:shd w:val="clear" w:color="auto" w:fill="D9D9D9"/>
            <w:vAlign w:val="center"/>
          </w:tcPr>
          <w:p w14:paraId="0E0F9033" w14:textId="77777777" w:rsidR="002C0A5A" w:rsidRDefault="002C0A5A" w:rsidP="00B3482F">
            <w:pPr>
              <w:pStyle w:val="TableParagraph"/>
              <w:spacing w:before="83"/>
              <w:ind w:left="11" w:right="3"/>
              <w:jc w:val="center"/>
              <w:rPr>
                <w:sz w:val="20"/>
              </w:rPr>
            </w:pPr>
            <w:r>
              <w:rPr>
                <w:spacing w:val="-2"/>
                <w:sz w:val="20"/>
              </w:rPr>
              <w:t>EVALUACIÓN</w:t>
            </w:r>
            <w:r>
              <w:rPr>
                <w:spacing w:val="13"/>
                <w:sz w:val="20"/>
              </w:rPr>
              <w:t xml:space="preserve"> </w:t>
            </w:r>
            <w:r>
              <w:rPr>
                <w:spacing w:val="-2"/>
                <w:sz w:val="20"/>
              </w:rPr>
              <w:t>TÉCNICO-ECONÓMICA</w:t>
            </w:r>
          </w:p>
        </w:tc>
      </w:tr>
      <w:tr w:rsidR="002C0A5A" w14:paraId="09C20610" w14:textId="77777777" w:rsidTr="00B3482F">
        <w:trPr>
          <w:trHeight w:val="513"/>
          <w:jc w:val="center"/>
        </w:trPr>
        <w:tc>
          <w:tcPr>
            <w:tcW w:w="3687" w:type="dxa"/>
            <w:shd w:val="clear" w:color="auto" w:fill="D9D9D9"/>
            <w:vAlign w:val="center"/>
          </w:tcPr>
          <w:p w14:paraId="70E31F2F" w14:textId="77777777" w:rsidR="002C0A5A" w:rsidRDefault="002C0A5A" w:rsidP="00B3482F">
            <w:pPr>
              <w:pStyle w:val="TableParagraph"/>
              <w:spacing w:before="135"/>
              <w:ind w:left="3"/>
              <w:jc w:val="center"/>
              <w:rPr>
                <w:b/>
                <w:sz w:val="20"/>
              </w:rPr>
            </w:pPr>
            <w:r>
              <w:rPr>
                <w:b/>
                <w:spacing w:val="-2"/>
                <w:sz w:val="20"/>
              </w:rPr>
              <w:t>REQUISITO</w:t>
            </w:r>
          </w:p>
        </w:tc>
        <w:tc>
          <w:tcPr>
            <w:tcW w:w="900" w:type="dxa"/>
            <w:shd w:val="clear" w:color="auto" w:fill="D9D9D9"/>
            <w:vAlign w:val="center"/>
          </w:tcPr>
          <w:p w14:paraId="543042E3" w14:textId="77777777" w:rsidR="002C0A5A" w:rsidRDefault="002C0A5A" w:rsidP="00B3482F">
            <w:pPr>
              <w:pStyle w:val="TableParagraph"/>
              <w:spacing w:before="135"/>
              <w:ind w:left="6" w:right="3"/>
              <w:jc w:val="center"/>
              <w:rPr>
                <w:b/>
                <w:sz w:val="20"/>
              </w:rPr>
            </w:pPr>
            <w:r>
              <w:rPr>
                <w:b/>
                <w:spacing w:val="-2"/>
                <w:sz w:val="20"/>
              </w:rPr>
              <w:t>CUMPLE</w:t>
            </w:r>
          </w:p>
        </w:tc>
        <w:tc>
          <w:tcPr>
            <w:tcW w:w="795" w:type="dxa"/>
            <w:shd w:val="clear" w:color="auto" w:fill="D9D9D9"/>
            <w:vAlign w:val="center"/>
          </w:tcPr>
          <w:p w14:paraId="5A82DF32" w14:textId="77777777" w:rsidR="002C0A5A" w:rsidRDefault="002C0A5A" w:rsidP="00B3482F">
            <w:pPr>
              <w:pStyle w:val="TableParagraph"/>
              <w:spacing w:before="5" w:line="240" w:lineRule="atLeast"/>
              <w:ind w:left="69" w:right="53" w:firstLine="216"/>
              <w:jc w:val="center"/>
              <w:rPr>
                <w:b/>
                <w:sz w:val="20"/>
              </w:rPr>
            </w:pPr>
            <w:r>
              <w:rPr>
                <w:b/>
                <w:spacing w:val="-6"/>
                <w:sz w:val="20"/>
              </w:rPr>
              <w:t>NO</w:t>
            </w:r>
            <w:r>
              <w:rPr>
                <w:b/>
                <w:spacing w:val="-2"/>
                <w:sz w:val="20"/>
              </w:rPr>
              <w:t xml:space="preserve"> CUMPLE</w:t>
            </w:r>
          </w:p>
        </w:tc>
        <w:tc>
          <w:tcPr>
            <w:tcW w:w="4253" w:type="dxa"/>
            <w:shd w:val="clear" w:color="auto" w:fill="D9D9D9"/>
            <w:vAlign w:val="center"/>
          </w:tcPr>
          <w:p w14:paraId="69B96E1C" w14:textId="77777777" w:rsidR="002C0A5A" w:rsidRDefault="002C0A5A" w:rsidP="00B3482F">
            <w:pPr>
              <w:pStyle w:val="TableParagraph"/>
              <w:spacing w:before="135"/>
              <w:ind w:left="1399"/>
              <w:jc w:val="both"/>
              <w:rPr>
                <w:b/>
                <w:sz w:val="20"/>
              </w:rPr>
            </w:pPr>
            <w:r>
              <w:rPr>
                <w:b/>
                <w:spacing w:val="-2"/>
                <w:sz w:val="20"/>
              </w:rPr>
              <w:t>OBSERVACIONES</w:t>
            </w:r>
          </w:p>
        </w:tc>
      </w:tr>
      <w:tr w:rsidR="002C0A5A" w14:paraId="71DDF9F7" w14:textId="77777777" w:rsidTr="00B3482F">
        <w:trPr>
          <w:trHeight w:val="2301"/>
          <w:jc w:val="center"/>
        </w:trPr>
        <w:tc>
          <w:tcPr>
            <w:tcW w:w="3687" w:type="dxa"/>
            <w:shd w:val="clear" w:color="auto" w:fill="D9D9D9"/>
            <w:vAlign w:val="center"/>
          </w:tcPr>
          <w:p w14:paraId="736F37C6" w14:textId="77777777" w:rsidR="002C0A5A" w:rsidRPr="003F63E0" w:rsidRDefault="002C0A5A" w:rsidP="00B3482F">
            <w:r>
              <w:rPr>
                <w:b/>
                <w:sz w:val="20"/>
              </w:rPr>
              <w:lastRenderedPageBreak/>
              <w:t>EXPERIENCIA:</w:t>
            </w:r>
            <w:r>
              <w:rPr>
                <w:b/>
                <w:spacing w:val="-11"/>
                <w:sz w:val="20"/>
              </w:rPr>
              <w:t xml:space="preserve"> </w:t>
            </w:r>
            <w:r w:rsidRPr="003F63E0">
              <w:t xml:space="preserve">A) El proponente, deberá acreditar su experiencia en máximo </w:t>
            </w:r>
            <w:r>
              <w:t>2</w:t>
            </w:r>
            <w:r w:rsidRPr="003F63E0">
              <w:t xml:space="preserve"> contratos ejecutados y terminados a la fecha de cierre del presente proceso de selección, cuyo objeto, alcance del objeto, obligaciones o actividades principales correspondan </w:t>
            </w:r>
            <w:r w:rsidRPr="003F63E0">
              <w:rPr>
                <w:color w:val="000000" w:themeColor="text1"/>
              </w:rPr>
              <w:t>a</w:t>
            </w:r>
            <w:r>
              <w:rPr>
                <w:color w:val="000000" w:themeColor="text1"/>
              </w:rPr>
              <w:t>l</w:t>
            </w:r>
            <w:r w:rsidRPr="003F63E0">
              <w:rPr>
                <w:color w:val="000000" w:themeColor="text1"/>
              </w:rPr>
              <w:t xml:space="preserve"> objeto</w:t>
            </w:r>
            <w:r w:rsidRPr="003F63E0">
              <w:rPr>
                <w:color w:val="FF0000"/>
              </w:rPr>
              <w:t xml:space="preserve"> </w:t>
            </w:r>
            <w:r w:rsidRPr="003F63E0">
              <w:t>de la presente contratación, y cuya sumatoria sea igual o superior al 100% del presupuesto oficial, expresado el SMMLV.</w:t>
            </w:r>
          </w:p>
          <w:p w14:paraId="0CBBAE54" w14:textId="77777777" w:rsidR="002C0A5A" w:rsidRPr="003F63E0" w:rsidRDefault="002C0A5A" w:rsidP="00B3482F"/>
          <w:p w14:paraId="171B88B0" w14:textId="77777777" w:rsidR="002C0A5A" w:rsidRPr="003F63E0" w:rsidRDefault="002C0A5A" w:rsidP="00B3482F">
            <w:r w:rsidRPr="003F63E0">
              <w:t xml:space="preserve">B) Para las </w:t>
            </w:r>
            <w:proofErr w:type="spellStart"/>
            <w:r w:rsidRPr="003F63E0">
              <w:t>Mipyme</w:t>
            </w:r>
            <w:proofErr w:type="spellEnd"/>
            <w:r w:rsidRPr="003F63E0">
              <w:t xml:space="preserve"> domiciliadas en Colombia se aplicará el siguiente criterio diferencial: En máximo </w:t>
            </w:r>
            <w:r>
              <w:t>tres</w:t>
            </w:r>
            <w:r w:rsidRPr="003F63E0">
              <w:t xml:space="preserve"> (0</w:t>
            </w:r>
            <w:r>
              <w:t>3</w:t>
            </w:r>
            <w:r w:rsidRPr="003F63E0">
              <w:t>) contratos ejecutados y terminados a la fecha de cierre del presente proceso de selección, cuyo objeto, alcance del objeto, obligaciones o actividades principales sean igual o similar al de la presente contratación, y cuya sumatoria sea igual o superior al 100% del presupuesto oficial expresado el SMMLV. Artículo 2.2.1.2.4.2.18 del Decreto 1082 de 2015.</w:t>
            </w:r>
          </w:p>
          <w:p w14:paraId="165775F2" w14:textId="77777777" w:rsidR="002C0A5A" w:rsidRPr="003F63E0" w:rsidRDefault="002C0A5A" w:rsidP="00B3482F">
            <w:r w:rsidRPr="003F63E0">
              <w:t>Nota 1: Para los efectos de este artículo, los criterios de clasificación empresarial son los definidos en el artículo 2.2.1.13.2.2 del Decreto 1074 de 2015, Único Reglamentario del Sector Comercio, Industria y Turismo, o la norma que lo modifique, derogue o sustituya.</w:t>
            </w:r>
          </w:p>
          <w:p w14:paraId="34548C9F" w14:textId="77777777" w:rsidR="002C0A5A" w:rsidRDefault="002C0A5A" w:rsidP="00B3482F">
            <w:pPr>
              <w:rPr>
                <w:sz w:val="20"/>
              </w:rPr>
            </w:pPr>
          </w:p>
        </w:tc>
        <w:tc>
          <w:tcPr>
            <w:tcW w:w="900" w:type="dxa"/>
            <w:vAlign w:val="center"/>
          </w:tcPr>
          <w:p w14:paraId="2AA38315" w14:textId="2F5C0C44" w:rsidR="002C0A5A" w:rsidRDefault="00EA52B2" w:rsidP="00B3482F">
            <w:pPr>
              <w:pStyle w:val="TableParagraph"/>
              <w:jc w:val="center"/>
              <w:rPr>
                <w:b/>
                <w:sz w:val="20"/>
              </w:rPr>
            </w:pPr>
            <w:r>
              <w:rPr>
                <w:b/>
                <w:sz w:val="20"/>
              </w:rPr>
              <w:t>X</w:t>
            </w:r>
          </w:p>
        </w:tc>
        <w:tc>
          <w:tcPr>
            <w:tcW w:w="795" w:type="dxa"/>
            <w:vAlign w:val="center"/>
          </w:tcPr>
          <w:p w14:paraId="5DE895DE" w14:textId="77777777" w:rsidR="002C0A5A" w:rsidRDefault="002C0A5A" w:rsidP="00B3482F">
            <w:pPr>
              <w:pStyle w:val="TableParagraph"/>
              <w:jc w:val="center"/>
              <w:rPr>
                <w:rFonts w:ascii="Times New Roman"/>
                <w:sz w:val="20"/>
              </w:rPr>
            </w:pPr>
          </w:p>
        </w:tc>
        <w:tc>
          <w:tcPr>
            <w:tcW w:w="4253" w:type="dxa"/>
            <w:vAlign w:val="center"/>
          </w:tcPr>
          <w:p w14:paraId="3ECA4C4D" w14:textId="77777777" w:rsidR="002C0A5A" w:rsidRDefault="002C0A5A" w:rsidP="00B3482F">
            <w:pPr>
              <w:pStyle w:val="TableParagraph"/>
              <w:spacing w:before="1"/>
              <w:ind w:left="69" w:right="121"/>
              <w:jc w:val="both"/>
              <w:rPr>
                <w:sz w:val="20"/>
              </w:rPr>
            </w:pPr>
          </w:p>
        </w:tc>
      </w:tr>
      <w:tr w:rsidR="002C0A5A" w14:paraId="55C8C988" w14:textId="77777777" w:rsidTr="00B3482F">
        <w:trPr>
          <w:trHeight w:val="1953"/>
          <w:jc w:val="center"/>
        </w:trPr>
        <w:tc>
          <w:tcPr>
            <w:tcW w:w="3687" w:type="dxa"/>
            <w:shd w:val="clear" w:color="auto" w:fill="D9D9D9"/>
            <w:vAlign w:val="center"/>
          </w:tcPr>
          <w:p w14:paraId="43CA81F2" w14:textId="77777777" w:rsidR="002C0A5A" w:rsidRPr="00356B4E" w:rsidRDefault="002C0A5A" w:rsidP="00B3482F">
            <w:pPr>
              <w:widowControl/>
              <w:autoSpaceDE/>
              <w:autoSpaceDN/>
              <w:spacing w:line="276" w:lineRule="auto"/>
              <w:contextualSpacing/>
              <w:jc w:val="both"/>
              <w:rPr>
                <w:i/>
                <w:iCs/>
              </w:rPr>
            </w:pPr>
            <w:r w:rsidRPr="00356B4E">
              <w:rPr>
                <w:b/>
                <w:bCs/>
                <w:i/>
                <w:iCs/>
                <w:color w:val="000000" w:themeColor="text1"/>
                <w:u w:val="single"/>
              </w:rPr>
              <w:t xml:space="preserve">Puntos </w:t>
            </w:r>
            <w:r w:rsidRPr="00356B4E">
              <w:rPr>
                <w:b/>
                <w:bCs/>
                <w:i/>
                <w:iCs/>
                <w:u w:val="single"/>
              </w:rPr>
              <w:t>de atención, estructura logística y administrativa</w:t>
            </w:r>
          </w:p>
          <w:p w14:paraId="4AE7FC7A" w14:textId="77777777" w:rsidR="002C0A5A" w:rsidRDefault="002C0A5A" w:rsidP="00B3482F">
            <w:pPr>
              <w:ind w:left="360"/>
              <w:rPr>
                <w:i/>
                <w:iCs/>
              </w:rPr>
            </w:pPr>
          </w:p>
          <w:p w14:paraId="40CDACD0" w14:textId="77777777" w:rsidR="002C0A5A" w:rsidRDefault="002C0A5A" w:rsidP="00B3482F">
            <w:r w:rsidRPr="003F63E0">
              <w:t xml:space="preserve">El proponente deberá allegar debidamente suscrito y diligenciado documento donde declara bajo la gravedad del juramento el ofrecimiento de los establecimientos en los que prestará el servicio, que cuenta con una </w:t>
            </w:r>
            <w:r w:rsidRPr="003F63E0">
              <w:lastRenderedPageBreak/>
              <w:t xml:space="preserve">estructura logística y administrativa suficiente para ejecutar el contrato en óptimas condiciones de calidad y oportunidad, de acuerdo con las especificaciones exigidas por el </w:t>
            </w:r>
            <w:r>
              <w:t>SENA</w:t>
            </w:r>
            <w:r w:rsidRPr="003F63E0">
              <w:t xml:space="preserve"> en el presente proceso.</w:t>
            </w:r>
          </w:p>
          <w:p w14:paraId="2D6B6EE5" w14:textId="77777777" w:rsidR="002C0A5A" w:rsidRDefault="002C0A5A" w:rsidP="00B3482F"/>
          <w:p w14:paraId="0D8A1E09" w14:textId="77777777" w:rsidR="002C0A5A" w:rsidRDefault="002C0A5A" w:rsidP="00B3482F">
            <w:r>
              <w:t>El proponente deberá allegar debidamente especificado en un documento la siguiente información:</w:t>
            </w:r>
          </w:p>
          <w:p w14:paraId="06AF06C1" w14:textId="77777777" w:rsidR="002C0A5A" w:rsidRDefault="002C0A5A" w:rsidP="00B3482F"/>
          <w:p w14:paraId="03A2D888" w14:textId="77777777" w:rsidR="002C0A5A" w:rsidRPr="00724EDD" w:rsidRDefault="002C0A5A" w:rsidP="00B3482F">
            <w:pPr>
              <w:rPr>
                <w:b/>
                <w:bCs/>
              </w:rPr>
            </w:pPr>
            <w:r w:rsidRPr="00724EDD">
              <w:rPr>
                <w:b/>
                <w:bCs/>
              </w:rPr>
              <w:t>INFRAESTRUCTURA FÍSICA:</w:t>
            </w:r>
          </w:p>
          <w:p w14:paraId="195998A6" w14:textId="77777777" w:rsidR="002C0A5A" w:rsidRDefault="002C0A5A" w:rsidP="00B3482F">
            <w:r>
              <w:t>El oferente deberá demostrar que cuenta con los recursos físicos, logísticos y de talento humano, necesarios para la práctica de los exámenes ocupacionales, exámenes de laboratorio y/o Complementarios a contratar.</w:t>
            </w:r>
          </w:p>
          <w:p w14:paraId="1D41D779" w14:textId="77777777" w:rsidR="002C0A5A" w:rsidRDefault="002C0A5A" w:rsidP="00B3482F"/>
          <w:p w14:paraId="01F3F528" w14:textId="77777777" w:rsidR="002C0A5A" w:rsidRDefault="002C0A5A" w:rsidP="00B3482F">
            <w:r>
              <w:t>Para ello debe relacionar todos los recursos con los que dispone para la ejecución del contrato por medio de registro fotográfico, como los siguientes:</w:t>
            </w:r>
          </w:p>
          <w:p w14:paraId="0710BBDA" w14:textId="77777777" w:rsidR="002C0A5A" w:rsidRDefault="002C0A5A" w:rsidP="00B3482F"/>
          <w:p w14:paraId="28035624" w14:textId="77777777" w:rsidR="002C0A5A" w:rsidRDefault="002C0A5A" w:rsidP="00B3482F">
            <w:r>
              <w:t>1. Sala de espera que puede ser compartida con otros servicios.</w:t>
            </w:r>
          </w:p>
          <w:p w14:paraId="230C798A" w14:textId="77777777" w:rsidR="002C0A5A" w:rsidRDefault="002C0A5A" w:rsidP="00B3482F">
            <w:r>
              <w:t>2. Disponibilidad de unidad sanitaria discriminada por sexo, que puede ser compartida con otros servicios.</w:t>
            </w:r>
          </w:p>
          <w:p w14:paraId="309F5EE4" w14:textId="77777777" w:rsidR="002C0A5A" w:rsidRDefault="002C0A5A" w:rsidP="00B3482F">
            <w:r>
              <w:t>3. Área de recepción de muestras, información y entrega de resultados.</w:t>
            </w:r>
          </w:p>
          <w:p w14:paraId="6D08120D" w14:textId="77777777" w:rsidR="002C0A5A" w:rsidRDefault="002C0A5A" w:rsidP="00B3482F">
            <w:pPr>
              <w:rPr>
                <w:b/>
                <w:sz w:val="20"/>
              </w:rPr>
            </w:pPr>
            <w:r>
              <w:t>4. Ambiente técnico de procedimientos</w:t>
            </w:r>
          </w:p>
        </w:tc>
        <w:tc>
          <w:tcPr>
            <w:tcW w:w="900" w:type="dxa"/>
            <w:vAlign w:val="center"/>
          </w:tcPr>
          <w:p w14:paraId="69A96E46" w14:textId="794F53A8" w:rsidR="002C0A5A" w:rsidRDefault="00EA52B2" w:rsidP="00B3482F">
            <w:pPr>
              <w:pStyle w:val="TableParagraph"/>
              <w:jc w:val="center"/>
              <w:rPr>
                <w:b/>
                <w:sz w:val="20"/>
              </w:rPr>
            </w:pPr>
            <w:r>
              <w:rPr>
                <w:b/>
                <w:sz w:val="20"/>
              </w:rPr>
              <w:lastRenderedPageBreak/>
              <w:t>X</w:t>
            </w:r>
          </w:p>
        </w:tc>
        <w:tc>
          <w:tcPr>
            <w:tcW w:w="795" w:type="dxa"/>
            <w:vAlign w:val="center"/>
          </w:tcPr>
          <w:p w14:paraId="23F86B18" w14:textId="77777777" w:rsidR="002C0A5A" w:rsidRDefault="002C0A5A" w:rsidP="00B3482F">
            <w:pPr>
              <w:pStyle w:val="TableParagraph"/>
              <w:jc w:val="center"/>
              <w:rPr>
                <w:rFonts w:ascii="Times New Roman"/>
                <w:sz w:val="18"/>
              </w:rPr>
            </w:pPr>
          </w:p>
        </w:tc>
        <w:tc>
          <w:tcPr>
            <w:tcW w:w="4253" w:type="dxa"/>
            <w:vAlign w:val="center"/>
          </w:tcPr>
          <w:p w14:paraId="0C312E45" w14:textId="1D3A08A9" w:rsidR="002C0A5A" w:rsidRPr="00C74F10" w:rsidRDefault="00EA52B2" w:rsidP="00B3482F">
            <w:pPr>
              <w:pStyle w:val="TableParagraph"/>
              <w:spacing w:line="223" w:lineRule="exact"/>
              <w:ind w:left="69"/>
              <w:jc w:val="both"/>
              <w:rPr>
                <w:sz w:val="20"/>
                <w:lang w:val="es-CO"/>
              </w:rPr>
            </w:pPr>
            <w:r w:rsidRPr="00EA52B2">
              <w:rPr>
                <w:sz w:val="20"/>
                <w:lang w:val="es-CO"/>
              </w:rPr>
              <w:t>CUMPLE. Se verificó el registro fotográfico y la información presentada, evidenciándose la disponibilidad de infraestructura física, áreas de atención, procedimientos, recepción, unidades sanitarias y demás recursos necesarios para la adecuada prestación de los servicios ofertados</w:t>
            </w:r>
          </w:p>
        </w:tc>
      </w:tr>
      <w:tr w:rsidR="002C0A5A" w14:paraId="2A57ED96" w14:textId="77777777" w:rsidTr="00B3482F">
        <w:trPr>
          <w:trHeight w:val="1953"/>
          <w:jc w:val="center"/>
        </w:trPr>
        <w:tc>
          <w:tcPr>
            <w:tcW w:w="3687" w:type="dxa"/>
            <w:shd w:val="clear" w:color="auto" w:fill="D9D9D9"/>
            <w:vAlign w:val="center"/>
          </w:tcPr>
          <w:p w14:paraId="12E856A7" w14:textId="77777777" w:rsidR="002C0A5A" w:rsidRPr="00356B4E" w:rsidRDefault="002C0A5A" w:rsidP="00B3482F">
            <w:pPr>
              <w:widowControl/>
              <w:autoSpaceDE/>
              <w:autoSpaceDN/>
              <w:spacing w:line="276" w:lineRule="auto"/>
              <w:contextualSpacing/>
              <w:jc w:val="both"/>
              <w:rPr>
                <w:b/>
                <w:bCs/>
                <w:i/>
                <w:iCs/>
                <w:color w:val="000000" w:themeColor="text1"/>
                <w:u w:val="single"/>
              </w:rPr>
            </w:pPr>
            <w:r w:rsidRPr="00356B4E">
              <w:rPr>
                <w:b/>
                <w:bCs/>
                <w:i/>
                <w:iCs/>
                <w:color w:val="000000" w:themeColor="text1"/>
                <w:u w:val="single"/>
              </w:rPr>
              <w:t>Certificado de habilitación</w:t>
            </w:r>
          </w:p>
          <w:p w14:paraId="7650FBE3" w14:textId="77777777" w:rsidR="002C0A5A" w:rsidRDefault="002C0A5A" w:rsidP="00B3482F">
            <w:pPr>
              <w:ind w:left="360"/>
              <w:rPr>
                <w:i/>
                <w:iCs/>
              </w:rPr>
            </w:pPr>
          </w:p>
          <w:p w14:paraId="1BDC2EA6" w14:textId="77777777" w:rsidR="002C0A5A" w:rsidRPr="00337D42" w:rsidRDefault="002C0A5A" w:rsidP="00B3482F">
            <w:pPr>
              <w:ind w:left="360"/>
              <w:rPr>
                <w:i/>
                <w:iCs/>
              </w:rPr>
            </w:pPr>
            <w:r w:rsidRPr="003F63E0">
              <w:t>El proponente deberá aporta documento idóneo, expedido por la Dirección Territorial de Salud de Caldas, y REPS donde conste encontrarse debidamente habilitado para la prestación de los servicios de salud de conformidad con las disposiciones establecidas por el Ministerio de Salud y Protección Social.</w:t>
            </w:r>
          </w:p>
          <w:p w14:paraId="68F66175" w14:textId="77777777" w:rsidR="002C0A5A" w:rsidRPr="00ED124D" w:rsidRDefault="002C0A5A" w:rsidP="00B3482F">
            <w:pPr>
              <w:pStyle w:val="TableParagraph"/>
              <w:jc w:val="both"/>
              <w:rPr>
                <w:bCs/>
                <w:sz w:val="20"/>
                <w:lang w:val="es-CO"/>
              </w:rPr>
            </w:pPr>
          </w:p>
          <w:p w14:paraId="4F05A676" w14:textId="77777777" w:rsidR="002C0A5A" w:rsidRPr="00214BCD" w:rsidRDefault="002C0A5A" w:rsidP="00B3482F">
            <w:pPr>
              <w:pStyle w:val="TableParagraph"/>
              <w:jc w:val="both"/>
              <w:rPr>
                <w:bCs/>
                <w:sz w:val="20"/>
                <w:lang w:val="es-CO"/>
              </w:rPr>
            </w:pPr>
          </w:p>
        </w:tc>
        <w:tc>
          <w:tcPr>
            <w:tcW w:w="900" w:type="dxa"/>
            <w:vAlign w:val="center"/>
          </w:tcPr>
          <w:p w14:paraId="26CFD85B" w14:textId="566AEE7F" w:rsidR="002C0A5A" w:rsidRDefault="00EA52B2" w:rsidP="00B3482F">
            <w:pPr>
              <w:pStyle w:val="TableParagraph"/>
              <w:jc w:val="center"/>
              <w:rPr>
                <w:b/>
                <w:spacing w:val="-10"/>
                <w:sz w:val="20"/>
              </w:rPr>
            </w:pPr>
            <w:r>
              <w:rPr>
                <w:b/>
                <w:spacing w:val="-10"/>
                <w:sz w:val="20"/>
              </w:rPr>
              <w:lastRenderedPageBreak/>
              <w:t>X</w:t>
            </w:r>
          </w:p>
        </w:tc>
        <w:tc>
          <w:tcPr>
            <w:tcW w:w="795" w:type="dxa"/>
            <w:vAlign w:val="center"/>
          </w:tcPr>
          <w:p w14:paraId="0EABEC95" w14:textId="77777777" w:rsidR="002C0A5A" w:rsidRDefault="002C0A5A" w:rsidP="00B3482F">
            <w:pPr>
              <w:pStyle w:val="TableParagraph"/>
              <w:jc w:val="center"/>
              <w:rPr>
                <w:rFonts w:ascii="Times New Roman"/>
                <w:sz w:val="18"/>
              </w:rPr>
            </w:pPr>
          </w:p>
        </w:tc>
        <w:tc>
          <w:tcPr>
            <w:tcW w:w="4253" w:type="dxa"/>
            <w:vAlign w:val="center"/>
          </w:tcPr>
          <w:p w14:paraId="749FDB94" w14:textId="77777777" w:rsidR="002C0A5A" w:rsidRDefault="002C0A5A" w:rsidP="00B3482F">
            <w:pPr>
              <w:pStyle w:val="TableParagraph"/>
              <w:spacing w:line="223" w:lineRule="exact"/>
              <w:ind w:left="69"/>
              <w:jc w:val="both"/>
              <w:rPr>
                <w:sz w:val="20"/>
                <w:lang w:val="es-CO"/>
              </w:rPr>
            </w:pPr>
          </w:p>
          <w:p w14:paraId="33B7B999" w14:textId="0AFA75F3" w:rsidR="002C0A5A" w:rsidRPr="00C74F10" w:rsidRDefault="00EA52B2" w:rsidP="00B3482F">
            <w:pPr>
              <w:pStyle w:val="TableParagraph"/>
              <w:spacing w:line="223" w:lineRule="exact"/>
              <w:ind w:left="69"/>
              <w:jc w:val="both"/>
              <w:rPr>
                <w:sz w:val="20"/>
                <w:lang w:val="es-CO"/>
              </w:rPr>
            </w:pPr>
            <w:r w:rsidRPr="00EA52B2">
              <w:rPr>
                <w:sz w:val="20"/>
                <w:lang w:val="es-CO"/>
              </w:rPr>
              <w:t>CUMPLE. El proponente acredita encontrarse habilitado para la prestación de los servicios de salud ofertados mediante el correspondiente certificado de habilitación y registro en el REPS, conforme a la normatividad vigente.</w:t>
            </w:r>
          </w:p>
        </w:tc>
      </w:tr>
      <w:tr w:rsidR="002C0A5A" w14:paraId="193966A7" w14:textId="77777777" w:rsidTr="00B3482F">
        <w:trPr>
          <w:trHeight w:val="1953"/>
          <w:jc w:val="center"/>
        </w:trPr>
        <w:tc>
          <w:tcPr>
            <w:tcW w:w="3687" w:type="dxa"/>
            <w:shd w:val="clear" w:color="auto" w:fill="D9D9D9"/>
            <w:vAlign w:val="center"/>
          </w:tcPr>
          <w:p w14:paraId="0A426684" w14:textId="77777777" w:rsidR="002C0A5A" w:rsidRPr="00356B4E" w:rsidRDefault="002C0A5A" w:rsidP="00B3482F">
            <w:pPr>
              <w:widowControl/>
              <w:autoSpaceDE/>
              <w:autoSpaceDN/>
              <w:spacing w:line="276" w:lineRule="auto"/>
              <w:contextualSpacing/>
              <w:jc w:val="both"/>
              <w:rPr>
                <w:i/>
                <w:iCs/>
                <w:u w:val="single"/>
              </w:rPr>
            </w:pPr>
            <w:r w:rsidRPr="00356B4E">
              <w:rPr>
                <w:i/>
                <w:iCs/>
                <w:u w:val="single"/>
              </w:rPr>
              <w:t xml:space="preserve">Permisos sanitarios </w:t>
            </w:r>
          </w:p>
          <w:p w14:paraId="30639352" w14:textId="77777777" w:rsidR="002C0A5A" w:rsidRDefault="002C0A5A" w:rsidP="00B3482F">
            <w:pPr>
              <w:pStyle w:val="Prrafodelista"/>
              <w:ind w:left="1080"/>
            </w:pPr>
          </w:p>
          <w:p w14:paraId="7717818F" w14:textId="77777777" w:rsidR="002C0A5A" w:rsidRDefault="002C0A5A" w:rsidP="00B3482F">
            <w:pPr>
              <w:rPr>
                <w:color w:val="000000" w:themeColor="text1"/>
              </w:rPr>
            </w:pPr>
            <w:r w:rsidRPr="00724EDD">
              <w:rPr>
                <w:color w:val="000000" w:themeColor="text1"/>
              </w:rPr>
              <w:t>El oferente deberá entregar, con la oferta, copia de la Licencia en Seguridad y Salud en el Trabajo la cual debe estar vigente durante el término de ejecución del contrato.</w:t>
            </w:r>
          </w:p>
          <w:p w14:paraId="5BD243CF" w14:textId="77777777" w:rsidR="002C0A5A" w:rsidRPr="00ED124D" w:rsidRDefault="002C0A5A" w:rsidP="00B3482F">
            <w:pPr>
              <w:pStyle w:val="TableParagraph"/>
              <w:jc w:val="both"/>
              <w:rPr>
                <w:bCs/>
                <w:sz w:val="20"/>
                <w:lang w:val="es-CO"/>
              </w:rPr>
            </w:pPr>
          </w:p>
          <w:p w14:paraId="2C803597" w14:textId="77777777" w:rsidR="002C0A5A" w:rsidRPr="00ED124D" w:rsidRDefault="002C0A5A" w:rsidP="00B3482F">
            <w:pPr>
              <w:pStyle w:val="TableParagraph"/>
              <w:jc w:val="both"/>
              <w:rPr>
                <w:bCs/>
                <w:sz w:val="20"/>
                <w:lang w:val="es-CO"/>
              </w:rPr>
            </w:pPr>
          </w:p>
        </w:tc>
        <w:tc>
          <w:tcPr>
            <w:tcW w:w="900" w:type="dxa"/>
            <w:vAlign w:val="center"/>
          </w:tcPr>
          <w:p w14:paraId="4D94B015" w14:textId="458B9696" w:rsidR="002C0A5A" w:rsidRDefault="00EA52B2" w:rsidP="00B3482F">
            <w:pPr>
              <w:pStyle w:val="TableParagraph"/>
              <w:jc w:val="center"/>
              <w:rPr>
                <w:b/>
                <w:spacing w:val="-10"/>
                <w:sz w:val="20"/>
              </w:rPr>
            </w:pPr>
            <w:r>
              <w:rPr>
                <w:b/>
                <w:spacing w:val="-10"/>
                <w:sz w:val="20"/>
              </w:rPr>
              <w:t>X</w:t>
            </w:r>
          </w:p>
        </w:tc>
        <w:tc>
          <w:tcPr>
            <w:tcW w:w="795" w:type="dxa"/>
            <w:vAlign w:val="center"/>
          </w:tcPr>
          <w:p w14:paraId="5C33E161" w14:textId="77777777" w:rsidR="002C0A5A" w:rsidRDefault="002C0A5A" w:rsidP="00B3482F">
            <w:pPr>
              <w:pStyle w:val="TableParagraph"/>
              <w:jc w:val="center"/>
              <w:rPr>
                <w:rFonts w:ascii="Times New Roman"/>
                <w:sz w:val="18"/>
              </w:rPr>
            </w:pPr>
          </w:p>
        </w:tc>
        <w:tc>
          <w:tcPr>
            <w:tcW w:w="4253" w:type="dxa"/>
            <w:vAlign w:val="center"/>
          </w:tcPr>
          <w:p w14:paraId="4D5A3894" w14:textId="003033C7" w:rsidR="002C0A5A" w:rsidRDefault="00EA52B2" w:rsidP="00B3482F">
            <w:pPr>
              <w:pStyle w:val="TableParagraph"/>
              <w:spacing w:line="223" w:lineRule="exact"/>
              <w:jc w:val="both"/>
              <w:rPr>
                <w:sz w:val="20"/>
                <w:lang w:val="es-CO"/>
              </w:rPr>
            </w:pPr>
            <w:r w:rsidRPr="00EA52B2">
              <w:rPr>
                <w:sz w:val="20"/>
                <w:lang w:val="es-CO"/>
              </w:rPr>
              <w:t>CUMPLE. Se verificó la Licencia de Seguridad y Salud en el Trabajo vigente, expedida por la autoridad competente, cumpliendo con el requisito establecido en la invitación pública.</w:t>
            </w:r>
          </w:p>
        </w:tc>
      </w:tr>
      <w:tr w:rsidR="002C0A5A" w14:paraId="312E2FB2" w14:textId="77777777" w:rsidTr="00B3482F">
        <w:trPr>
          <w:trHeight w:val="1953"/>
          <w:jc w:val="center"/>
        </w:trPr>
        <w:tc>
          <w:tcPr>
            <w:tcW w:w="3687" w:type="dxa"/>
            <w:shd w:val="clear" w:color="auto" w:fill="D9D9D9"/>
            <w:vAlign w:val="center"/>
          </w:tcPr>
          <w:p w14:paraId="4A23C2D3" w14:textId="77777777" w:rsidR="002C0A5A" w:rsidRPr="00192394" w:rsidRDefault="002C0A5A" w:rsidP="00B3482F">
            <w:pPr>
              <w:rPr>
                <w:rFonts w:ascii="Arial" w:hAnsi="Arial" w:cs="Arial"/>
                <w:sz w:val="20"/>
                <w:szCs w:val="20"/>
              </w:rPr>
            </w:pPr>
            <w:r w:rsidRPr="00192394">
              <w:rPr>
                <w:rFonts w:ascii="Arial" w:hAnsi="Arial" w:cs="Arial"/>
                <w:sz w:val="20"/>
                <w:szCs w:val="20"/>
              </w:rPr>
              <w:t>FORMATO ANEXO OFERTA ECONOMICA.</w:t>
            </w:r>
          </w:p>
          <w:p w14:paraId="58F5EE4B" w14:textId="77777777" w:rsidR="002C0A5A" w:rsidRPr="00192394" w:rsidRDefault="002C0A5A" w:rsidP="00B3482F">
            <w:pPr>
              <w:rPr>
                <w:rFonts w:ascii="Arial" w:hAnsi="Arial" w:cs="Arial"/>
                <w:sz w:val="20"/>
                <w:szCs w:val="20"/>
              </w:rPr>
            </w:pPr>
          </w:p>
          <w:p w14:paraId="6DC3A4AF" w14:textId="77777777" w:rsidR="002C0A5A" w:rsidRPr="00192394" w:rsidRDefault="002C0A5A" w:rsidP="00B3482F">
            <w:pPr>
              <w:rPr>
                <w:rFonts w:ascii="Arial" w:hAnsi="Arial" w:cs="Arial"/>
                <w:sz w:val="20"/>
                <w:szCs w:val="20"/>
              </w:rPr>
            </w:pPr>
            <w:r w:rsidRPr="00192394">
              <w:rPr>
                <w:rFonts w:ascii="Arial" w:hAnsi="Arial" w:cs="Arial"/>
                <w:sz w:val="20"/>
                <w:szCs w:val="20"/>
              </w:rPr>
              <w:t>La propuesta económica objeto de evaluación será aquella que determine el precio ofertado en la plataforma SECOP II.</w:t>
            </w:r>
          </w:p>
          <w:p w14:paraId="0591CDEE" w14:textId="77777777" w:rsidR="002C0A5A" w:rsidRPr="00192394" w:rsidRDefault="002C0A5A" w:rsidP="00B3482F">
            <w:pPr>
              <w:rPr>
                <w:rFonts w:ascii="Arial" w:hAnsi="Arial" w:cs="Arial"/>
                <w:sz w:val="20"/>
                <w:szCs w:val="20"/>
              </w:rPr>
            </w:pPr>
          </w:p>
          <w:p w14:paraId="4595DCC8" w14:textId="77777777" w:rsidR="002C0A5A" w:rsidRPr="00192394" w:rsidRDefault="002C0A5A" w:rsidP="00B3482F">
            <w:pPr>
              <w:rPr>
                <w:rFonts w:ascii="Arial" w:hAnsi="Arial" w:cs="Arial"/>
                <w:sz w:val="20"/>
                <w:szCs w:val="20"/>
              </w:rPr>
            </w:pPr>
            <w:r w:rsidRPr="00192394">
              <w:rPr>
                <w:rFonts w:ascii="Arial" w:hAnsi="Arial" w:cs="Arial"/>
                <w:sz w:val="20"/>
                <w:szCs w:val="20"/>
              </w:rPr>
              <w:t>NOTA. En caso de requerirse un anexo en el que se desglosen los ítems, descripciones y precios unitarios que comprenden el valor total de la oferta, la entidad evaluará la oferta contenida en el referido anexo, el cual prevalecerá sobre la información contenida en SECOP II.</w:t>
            </w:r>
          </w:p>
          <w:p w14:paraId="2143BCC6" w14:textId="77777777" w:rsidR="002C0A5A" w:rsidRPr="00192394" w:rsidRDefault="002C0A5A" w:rsidP="00B3482F">
            <w:pPr>
              <w:rPr>
                <w:rFonts w:ascii="Arial" w:hAnsi="Arial" w:cs="Arial"/>
                <w:sz w:val="20"/>
                <w:szCs w:val="20"/>
              </w:rPr>
            </w:pPr>
          </w:p>
          <w:p w14:paraId="3EADC2C9" w14:textId="77777777" w:rsidR="002C0A5A" w:rsidRPr="00192394" w:rsidRDefault="002C0A5A" w:rsidP="00B3482F">
            <w:pPr>
              <w:rPr>
                <w:rFonts w:ascii="Arial" w:hAnsi="Arial" w:cs="Arial"/>
                <w:sz w:val="20"/>
                <w:szCs w:val="20"/>
              </w:rPr>
            </w:pPr>
            <w:r w:rsidRPr="00192394">
              <w:rPr>
                <w:rFonts w:ascii="Arial" w:hAnsi="Arial" w:cs="Arial"/>
                <w:sz w:val="20"/>
                <w:szCs w:val="20"/>
              </w:rPr>
              <w:t>La propuesta económica FORMATO ANEXO OFERTA ECONOMICA objeto de evaluación será aquella que determine el precio ofertado en la plataforma SECOP II.</w:t>
            </w:r>
          </w:p>
          <w:p w14:paraId="2B165E1B" w14:textId="77777777" w:rsidR="002C0A5A" w:rsidRPr="00192394" w:rsidRDefault="002C0A5A" w:rsidP="00B3482F">
            <w:pPr>
              <w:rPr>
                <w:rFonts w:ascii="Arial" w:hAnsi="Arial" w:cs="Arial"/>
                <w:sz w:val="20"/>
                <w:szCs w:val="20"/>
              </w:rPr>
            </w:pPr>
          </w:p>
          <w:p w14:paraId="1424F76C" w14:textId="77777777" w:rsidR="002C0A5A" w:rsidRPr="00192394" w:rsidRDefault="002C0A5A" w:rsidP="00B3482F">
            <w:pPr>
              <w:rPr>
                <w:rFonts w:ascii="Arial" w:hAnsi="Arial" w:cs="Arial"/>
                <w:sz w:val="20"/>
                <w:szCs w:val="20"/>
              </w:rPr>
            </w:pPr>
            <w:r w:rsidRPr="00192394">
              <w:rPr>
                <w:rFonts w:ascii="Arial" w:hAnsi="Arial" w:cs="Arial"/>
                <w:sz w:val="20"/>
                <w:szCs w:val="20"/>
              </w:rPr>
              <w:t>Para determinar cuál es la oferta con el precio más bajo se compararán los valores de cada uno de los Ítems de las ofertas. Cuando el proponente sobrepase el valor unitario de los precios de al menos un (1) ítem del Estudio de Mercado será considerado causal de rechazo.</w:t>
            </w:r>
          </w:p>
          <w:p w14:paraId="693493E4" w14:textId="77777777" w:rsidR="002C0A5A" w:rsidRPr="00192394" w:rsidRDefault="002C0A5A" w:rsidP="00B3482F">
            <w:pPr>
              <w:rPr>
                <w:rFonts w:ascii="Arial" w:hAnsi="Arial" w:cs="Arial"/>
                <w:sz w:val="20"/>
                <w:szCs w:val="20"/>
              </w:rPr>
            </w:pPr>
          </w:p>
          <w:p w14:paraId="211A91BC" w14:textId="77777777" w:rsidR="002C0A5A" w:rsidRPr="00192394" w:rsidRDefault="002C0A5A" w:rsidP="00B3482F">
            <w:pPr>
              <w:rPr>
                <w:rFonts w:ascii="Arial" w:hAnsi="Arial" w:cs="Arial"/>
                <w:sz w:val="20"/>
                <w:szCs w:val="20"/>
              </w:rPr>
            </w:pPr>
            <w:r w:rsidRPr="00192394">
              <w:rPr>
                <w:rFonts w:ascii="Arial" w:hAnsi="Arial" w:cs="Arial"/>
                <w:sz w:val="20"/>
                <w:szCs w:val="20"/>
              </w:rPr>
              <w:t xml:space="preserve">VER PRECIO TECHO DE CADA UNO </w:t>
            </w:r>
            <w:r w:rsidRPr="00192394">
              <w:rPr>
                <w:rFonts w:ascii="Arial" w:hAnsi="Arial" w:cs="Arial"/>
                <w:sz w:val="20"/>
                <w:szCs w:val="20"/>
              </w:rPr>
              <w:lastRenderedPageBreak/>
              <w:t>DE LOS ITEMS EN EL MERCADO.</w:t>
            </w:r>
          </w:p>
          <w:p w14:paraId="13558F19" w14:textId="77777777" w:rsidR="002C0A5A" w:rsidRPr="00192394" w:rsidRDefault="002C0A5A" w:rsidP="00B3482F">
            <w:pPr>
              <w:rPr>
                <w:rFonts w:ascii="Arial" w:hAnsi="Arial" w:cs="Arial"/>
                <w:sz w:val="20"/>
                <w:szCs w:val="20"/>
              </w:rPr>
            </w:pPr>
          </w:p>
          <w:p w14:paraId="545F7597" w14:textId="77777777" w:rsidR="002C0A5A" w:rsidRPr="00192394" w:rsidRDefault="002C0A5A" w:rsidP="00B3482F">
            <w:pPr>
              <w:rPr>
                <w:rFonts w:ascii="Arial" w:hAnsi="Arial" w:cs="Arial"/>
                <w:sz w:val="20"/>
                <w:szCs w:val="20"/>
              </w:rPr>
            </w:pPr>
            <w:r w:rsidRPr="00192394">
              <w:rPr>
                <w:rFonts w:ascii="Arial" w:hAnsi="Arial" w:cs="Arial"/>
                <w:sz w:val="20"/>
                <w:szCs w:val="20"/>
              </w:rPr>
              <w:t>NOTA. En caso de requerirse un anexo en el que se desglosen los ítems, descripciones y precios unitarios que comprenden el valor total de la oferta, la entidad evaluará la oferta contenida en el referido anexo, el cual prevalecerá sobre la información contenida en SECOP II.</w:t>
            </w:r>
          </w:p>
          <w:p w14:paraId="6D2F14F1" w14:textId="77777777" w:rsidR="002C0A5A" w:rsidRPr="00192394" w:rsidRDefault="002C0A5A" w:rsidP="00B3482F">
            <w:pPr>
              <w:rPr>
                <w:rFonts w:ascii="Arial" w:hAnsi="Arial" w:cs="Arial"/>
                <w:sz w:val="20"/>
                <w:szCs w:val="20"/>
              </w:rPr>
            </w:pPr>
          </w:p>
          <w:p w14:paraId="424361C1" w14:textId="77777777" w:rsidR="002C0A5A" w:rsidRPr="00192394" w:rsidRDefault="002C0A5A" w:rsidP="00B3482F">
            <w:pPr>
              <w:rPr>
                <w:rFonts w:ascii="Arial" w:hAnsi="Arial" w:cs="Arial"/>
                <w:sz w:val="20"/>
                <w:szCs w:val="20"/>
              </w:rPr>
            </w:pPr>
            <w:r w:rsidRPr="00192394">
              <w:rPr>
                <w:rFonts w:ascii="Arial" w:hAnsi="Arial" w:cs="Arial"/>
                <w:sz w:val="20"/>
                <w:szCs w:val="20"/>
              </w:rPr>
              <w:t xml:space="preserve">La oferta deberá presentarse de conformidad con los requerimientos de la ficha técnica la cual debe de incluir el ítem, la descripción del bien o servicio solicitado, las cantidades solicitadas y la discriminación de los precios ofertados por ítem y el valor total de la oferta con su respectiva discriminación del IVA. </w:t>
            </w:r>
          </w:p>
          <w:p w14:paraId="2E09FADD" w14:textId="77777777" w:rsidR="002C0A5A" w:rsidRPr="00192394" w:rsidRDefault="002C0A5A" w:rsidP="00B3482F">
            <w:pPr>
              <w:rPr>
                <w:rFonts w:ascii="Arial" w:hAnsi="Arial" w:cs="Arial"/>
                <w:sz w:val="20"/>
                <w:szCs w:val="20"/>
              </w:rPr>
            </w:pPr>
          </w:p>
          <w:p w14:paraId="4FE9AA47" w14:textId="77777777" w:rsidR="002C0A5A" w:rsidRPr="00192394" w:rsidRDefault="002C0A5A" w:rsidP="00B3482F">
            <w:pPr>
              <w:rPr>
                <w:rFonts w:ascii="Arial" w:hAnsi="Arial" w:cs="Arial"/>
                <w:sz w:val="20"/>
                <w:szCs w:val="20"/>
              </w:rPr>
            </w:pPr>
            <w:r w:rsidRPr="00192394">
              <w:rPr>
                <w:rFonts w:ascii="Arial" w:hAnsi="Arial" w:cs="Arial"/>
                <w:sz w:val="20"/>
                <w:szCs w:val="20"/>
              </w:rPr>
              <w:t>Para tal efecto el SENA requiere la evidencia de la oferta económica mediante documento anexo que el oferente debe diligenciar en el FORMATO</w:t>
            </w:r>
            <w:r>
              <w:rPr>
                <w:rFonts w:ascii="Arial" w:hAnsi="Arial" w:cs="Arial"/>
                <w:sz w:val="20"/>
                <w:szCs w:val="20"/>
              </w:rPr>
              <w:t xml:space="preserve"> </w:t>
            </w:r>
            <w:r w:rsidRPr="00192394">
              <w:rPr>
                <w:rFonts w:ascii="Arial" w:hAnsi="Arial" w:cs="Arial"/>
                <w:sz w:val="20"/>
                <w:szCs w:val="20"/>
              </w:rPr>
              <w:t>ANEXO OFERTA ECONOMICA, suministrado por la entidad.</w:t>
            </w:r>
          </w:p>
          <w:p w14:paraId="52365642" w14:textId="77777777" w:rsidR="002C0A5A" w:rsidRPr="00192394" w:rsidRDefault="002C0A5A" w:rsidP="00B3482F">
            <w:pPr>
              <w:rPr>
                <w:rFonts w:ascii="Arial" w:hAnsi="Arial" w:cs="Arial"/>
                <w:sz w:val="20"/>
                <w:szCs w:val="20"/>
              </w:rPr>
            </w:pPr>
          </w:p>
          <w:p w14:paraId="09981478" w14:textId="77777777" w:rsidR="002C0A5A" w:rsidRPr="00192394" w:rsidRDefault="002C0A5A" w:rsidP="00B3482F">
            <w:pPr>
              <w:rPr>
                <w:rFonts w:ascii="Arial" w:hAnsi="Arial" w:cs="Arial"/>
                <w:sz w:val="20"/>
                <w:szCs w:val="20"/>
              </w:rPr>
            </w:pPr>
            <w:r w:rsidRPr="00192394">
              <w:rPr>
                <w:rFonts w:ascii="Arial" w:hAnsi="Arial" w:cs="Arial"/>
                <w:sz w:val="20"/>
                <w:szCs w:val="20"/>
              </w:rPr>
              <w:t xml:space="preserve">Para todos los efectos el valor ofertado por el proponente será el indicado en su oferta económica en el SECOP II, por tanto, el valor ofertado en la plataforma debe coincidir con el documento anexo, si hay alguna discrepancia entre el valor de la oferta económica indicada en el SECOP II y el documento anexo solicitado, la Entidad Estatal tendrá en cuenta el valor indicado en la plataforma (cuando es por lista de precios) y no en el documento adjunto, el valor ofertado no puede sobrepasar el valor estimado por la entidad so pena de RECHAZO de la oferta. </w:t>
            </w:r>
          </w:p>
          <w:p w14:paraId="2A56080D" w14:textId="77777777" w:rsidR="002C0A5A" w:rsidRPr="00192394" w:rsidRDefault="002C0A5A" w:rsidP="00B3482F">
            <w:pPr>
              <w:rPr>
                <w:rFonts w:ascii="Arial" w:hAnsi="Arial" w:cs="Arial"/>
                <w:sz w:val="20"/>
                <w:szCs w:val="20"/>
              </w:rPr>
            </w:pPr>
          </w:p>
          <w:p w14:paraId="417FA700" w14:textId="77777777" w:rsidR="002C0A5A" w:rsidRPr="00192394" w:rsidRDefault="002C0A5A" w:rsidP="00B3482F">
            <w:pPr>
              <w:rPr>
                <w:rFonts w:ascii="Arial" w:hAnsi="Arial" w:cs="Arial"/>
                <w:sz w:val="20"/>
                <w:szCs w:val="20"/>
              </w:rPr>
            </w:pPr>
            <w:r w:rsidRPr="00192394">
              <w:rPr>
                <w:rFonts w:ascii="Arial" w:hAnsi="Arial" w:cs="Arial"/>
                <w:sz w:val="20"/>
                <w:szCs w:val="20"/>
              </w:rPr>
              <w:t xml:space="preserve">Sin embargo, si en el documento FORMATO ANEXO OFERTA ECONOMICA, anexado por OFERENTE en su oferta económica, presenta discrepancias y/o diferencias entre la descripción de los bienes y servicios y las cantidades solicitadas por la entidad y especificados en la ficha técnica, o no </w:t>
            </w:r>
            <w:r w:rsidRPr="00192394">
              <w:rPr>
                <w:rFonts w:ascii="Arial" w:hAnsi="Arial" w:cs="Arial"/>
                <w:sz w:val="20"/>
                <w:szCs w:val="20"/>
              </w:rPr>
              <w:lastRenderedPageBreak/>
              <w:t>se encuentra adjunto el anexo la oferta económica será RECHAZADA. (tanto la oferta económica en el SECOP II y el FORMATO</w:t>
            </w:r>
            <w:r>
              <w:rPr>
                <w:rFonts w:ascii="Arial" w:hAnsi="Arial" w:cs="Arial"/>
                <w:sz w:val="20"/>
                <w:szCs w:val="20"/>
              </w:rPr>
              <w:t xml:space="preserve"> </w:t>
            </w:r>
            <w:r w:rsidRPr="00192394">
              <w:rPr>
                <w:rFonts w:ascii="Arial" w:hAnsi="Arial" w:cs="Arial"/>
                <w:sz w:val="20"/>
                <w:szCs w:val="20"/>
              </w:rPr>
              <w:t xml:space="preserve">ANEXO OFERTA ECONOMICA, hacen parte integral de la oferta económica) </w:t>
            </w:r>
          </w:p>
          <w:p w14:paraId="59368164" w14:textId="77777777" w:rsidR="002C0A5A" w:rsidRPr="00192394" w:rsidRDefault="002C0A5A" w:rsidP="00B3482F">
            <w:pPr>
              <w:rPr>
                <w:rFonts w:ascii="Arial" w:hAnsi="Arial" w:cs="Arial"/>
                <w:sz w:val="20"/>
                <w:szCs w:val="20"/>
              </w:rPr>
            </w:pPr>
          </w:p>
          <w:p w14:paraId="1B0EC3BB" w14:textId="77777777" w:rsidR="002C0A5A" w:rsidRPr="00192394" w:rsidRDefault="002C0A5A" w:rsidP="00B3482F">
            <w:pPr>
              <w:rPr>
                <w:rFonts w:ascii="Arial" w:hAnsi="Arial" w:cs="Arial"/>
                <w:sz w:val="20"/>
                <w:szCs w:val="20"/>
              </w:rPr>
            </w:pPr>
            <w:r w:rsidRPr="00192394">
              <w:rPr>
                <w:rFonts w:ascii="Arial" w:hAnsi="Arial" w:cs="Arial"/>
                <w:sz w:val="20"/>
                <w:szCs w:val="20"/>
              </w:rPr>
              <w:t xml:space="preserve">El PROPONENTE deberá ofertar los bienes o servicios en la unidad de medida y cantidad requerida, teniendo en cuenta que las especificaciones deben ser de la mejor calidad. </w:t>
            </w:r>
          </w:p>
          <w:p w14:paraId="20778DB7" w14:textId="77777777" w:rsidR="002C0A5A" w:rsidRPr="00192394" w:rsidRDefault="002C0A5A" w:rsidP="00B3482F">
            <w:pPr>
              <w:rPr>
                <w:rFonts w:ascii="Arial" w:hAnsi="Arial" w:cs="Arial"/>
                <w:sz w:val="20"/>
                <w:szCs w:val="20"/>
              </w:rPr>
            </w:pPr>
          </w:p>
          <w:p w14:paraId="25846279" w14:textId="77777777" w:rsidR="002C0A5A" w:rsidRPr="00192394" w:rsidRDefault="002C0A5A" w:rsidP="00B3482F">
            <w:pPr>
              <w:rPr>
                <w:rFonts w:ascii="Arial" w:hAnsi="Arial" w:cs="Arial"/>
                <w:sz w:val="20"/>
                <w:szCs w:val="20"/>
              </w:rPr>
            </w:pPr>
            <w:r w:rsidRPr="00192394">
              <w:rPr>
                <w:rFonts w:ascii="Arial" w:hAnsi="Arial" w:cs="Arial"/>
                <w:sz w:val="20"/>
                <w:szCs w:val="20"/>
              </w:rPr>
              <w:t xml:space="preserve">Al formular la oferta, el PROPONENTE deberá tener en cuenta que todos los impuestos, retenciones y gastos que se causen por razón de la legalización y ejecución del contrato, incluidas la CONSTITUCIÓN DE LAS GARANTÍAS en caso de que se le requiera, son de cargo exclusivo del CONTRATISTA. Por lo tanto, los precios que se propongan deberán considerar tales conceptos demás costos directos o indirectos. </w:t>
            </w:r>
          </w:p>
          <w:p w14:paraId="62C29040" w14:textId="77777777" w:rsidR="002C0A5A" w:rsidRPr="00192394" w:rsidRDefault="002C0A5A" w:rsidP="00B3482F">
            <w:pPr>
              <w:rPr>
                <w:rFonts w:ascii="Arial" w:hAnsi="Arial" w:cs="Arial"/>
                <w:sz w:val="20"/>
                <w:szCs w:val="20"/>
              </w:rPr>
            </w:pPr>
          </w:p>
          <w:p w14:paraId="5D24CE5A" w14:textId="77777777" w:rsidR="002C0A5A" w:rsidRPr="00192394" w:rsidRDefault="002C0A5A" w:rsidP="00B3482F">
            <w:pPr>
              <w:rPr>
                <w:rFonts w:ascii="Arial" w:hAnsi="Arial" w:cs="Arial"/>
                <w:sz w:val="20"/>
                <w:szCs w:val="20"/>
              </w:rPr>
            </w:pPr>
            <w:r w:rsidRPr="00192394">
              <w:rPr>
                <w:rFonts w:ascii="Arial" w:hAnsi="Arial" w:cs="Arial"/>
                <w:sz w:val="20"/>
                <w:szCs w:val="20"/>
              </w:rPr>
              <w:t xml:space="preserve">El SENA solo pagará los precios contratados y, por tanto, no reconocerá suma alguna por impuestos ni reajustes a los precios ofertados, a menos que el reajuste se deba efectuar como consecuencia de una acción directa de la entidad previamente formalizada de acuerdo con los procedimientos legales y presupuéstales que corresponda. </w:t>
            </w:r>
          </w:p>
          <w:p w14:paraId="680D2A22" w14:textId="77777777" w:rsidR="002C0A5A" w:rsidRPr="00192394" w:rsidRDefault="002C0A5A" w:rsidP="00B3482F">
            <w:pPr>
              <w:rPr>
                <w:rFonts w:ascii="Arial" w:hAnsi="Arial" w:cs="Arial"/>
                <w:sz w:val="20"/>
                <w:szCs w:val="20"/>
              </w:rPr>
            </w:pPr>
          </w:p>
          <w:p w14:paraId="5C165994" w14:textId="77777777" w:rsidR="002C0A5A" w:rsidRPr="00192394" w:rsidRDefault="002C0A5A" w:rsidP="00B3482F">
            <w:pPr>
              <w:rPr>
                <w:rFonts w:ascii="Arial" w:hAnsi="Arial" w:cs="Arial"/>
                <w:sz w:val="20"/>
                <w:szCs w:val="20"/>
              </w:rPr>
            </w:pPr>
            <w:r w:rsidRPr="00192394">
              <w:rPr>
                <w:rFonts w:ascii="Arial" w:hAnsi="Arial" w:cs="Arial"/>
                <w:sz w:val="20"/>
                <w:szCs w:val="20"/>
              </w:rPr>
              <w:t xml:space="preserve">El SENA efectuará al PROPONENTE las retenciones que, en materia tributaria tenga establecida la Ley y respecto de las cuales sea su obligación efectuar la retención. En los demás casos, el contratista deberá cumplir con el pago de los impuestos, tasas o contribuciones que se deriven de la presente contratación. </w:t>
            </w:r>
          </w:p>
          <w:p w14:paraId="60776CF0" w14:textId="77777777" w:rsidR="002C0A5A" w:rsidRPr="00192394" w:rsidRDefault="002C0A5A" w:rsidP="00B3482F">
            <w:pPr>
              <w:rPr>
                <w:rFonts w:ascii="Arial" w:hAnsi="Arial" w:cs="Arial"/>
                <w:sz w:val="20"/>
                <w:szCs w:val="20"/>
              </w:rPr>
            </w:pPr>
            <w:r w:rsidRPr="00192394">
              <w:rPr>
                <w:rFonts w:ascii="Arial" w:hAnsi="Arial" w:cs="Arial"/>
                <w:sz w:val="20"/>
                <w:szCs w:val="20"/>
              </w:rPr>
              <w:t xml:space="preserve">Las devoluciones o excepciones a que crea tener derecho el PROVEEDOR deberán ser tramitadas por este ante la respectiva Administración de Impuestos, sin responsabilidad alguna por parte del SENA o costo para ella. </w:t>
            </w:r>
          </w:p>
          <w:p w14:paraId="609B1BC9" w14:textId="77777777" w:rsidR="002C0A5A" w:rsidRPr="00192394" w:rsidRDefault="002C0A5A" w:rsidP="00B3482F">
            <w:pPr>
              <w:rPr>
                <w:rFonts w:ascii="Arial" w:hAnsi="Arial" w:cs="Arial"/>
                <w:sz w:val="20"/>
                <w:szCs w:val="20"/>
              </w:rPr>
            </w:pPr>
          </w:p>
          <w:p w14:paraId="3985DDBD" w14:textId="77777777" w:rsidR="002C0A5A" w:rsidRPr="00192394" w:rsidRDefault="002C0A5A" w:rsidP="00B3482F">
            <w:pPr>
              <w:rPr>
                <w:rFonts w:ascii="Arial" w:hAnsi="Arial" w:cs="Arial"/>
                <w:sz w:val="20"/>
                <w:szCs w:val="20"/>
              </w:rPr>
            </w:pPr>
            <w:r w:rsidRPr="00192394">
              <w:rPr>
                <w:rFonts w:ascii="Arial" w:hAnsi="Arial" w:cs="Arial"/>
                <w:sz w:val="20"/>
                <w:szCs w:val="20"/>
              </w:rPr>
              <w:lastRenderedPageBreak/>
              <w:t xml:space="preserve">El proponente deberá indicar el valor del IVA o impuesto correspondiente únicamente si está obligado a ello. </w:t>
            </w:r>
          </w:p>
          <w:p w14:paraId="5F986ED4" w14:textId="77777777" w:rsidR="002C0A5A" w:rsidRPr="00192394" w:rsidRDefault="002C0A5A" w:rsidP="00B3482F">
            <w:pPr>
              <w:rPr>
                <w:rFonts w:ascii="Arial" w:hAnsi="Arial" w:cs="Arial"/>
                <w:sz w:val="20"/>
                <w:szCs w:val="20"/>
              </w:rPr>
            </w:pPr>
          </w:p>
          <w:p w14:paraId="75E0ACAE" w14:textId="77777777" w:rsidR="002C0A5A" w:rsidRPr="00214BCD" w:rsidRDefault="002C0A5A" w:rsidP="00B3482F">
            <w:pPr>
              <w:pStyle w:val="TableParagraph"/>
              <w:jc w:val="both"/>
              <w:rPr>
                <w:b/>
                <w:sz w:val="20"/>
                <w:lang w:val="es-CO"/>
              </w:rPr>
            </w:pPr>
            <w:r w:rsidRPr="00192394">
              <w:rPr>
                <w:rFonts w:ascii="Arial" w:hAnsi="Arial" w:cs="Arial"/>
                <w:sz w:val="20"/>
                <w:szCs w:val="20"/>
              </w:rPr>
              <w:t>Con relación al IVA o impuesto correspondiente, el PROPONENTE deberá incluir en la oferta este impuesto cuando esté obligado por lo cual debe discriminarlo. En caso de no incluirlo, este valor no podrá ser reconocido por el SENA y el proveedor del servicio deberá asumir el costo del impuesto</w:t>
            </w:r>
          </w:p>
          <w:p w14:paraId="474D7E1B" w14:textId="77777777" w:rsidR="002C0A5A" w:rsidRPr="00214BCD" w:rsidRDefault="002C0A5A" w:rsidP="00B3482F">
            <w:pPr>
              <w:pStyle w:val="TableParagraph"/>
              <w:jc w:val="both"/>
              <w:rPr>
                <w:bCs/>
                <w:sz w:val="20"/>
                <w:lang w:val="es-CO"/>
              </w:rPr>
            </w:pPr>
          </w:p>
        </w:tc>
        <w:tc>
          <w:tcPr>
            <w:tcW w:w="900" w:type="dxa"/>
            <w:vAlign w:val="center"/>
          </w:tcPr>
          <w:p w14:paraId="02EBA50F" w14:textId="5A558CA8" w:rsidR="002C0A5A" w:rsidRDefault="00744B0D" w:rsidP="00B3482F">
            <w:pPr>
              <w:pStyle w:val="TableParagraph"/>
              <w:jc w:val="center"/>
              <w:rPr>
                <w:b/>
                <w:spacing w:val="-10"/>
                <w:sz w:val="20"/>
              </w:rPr>
            </w:pPr>
            <w:r>
              <w:rPr>
                <w:b/>
                <w:spacing w:val="-10"/>
                <w:sz w:val="20"/>
              </w:rPr>
              <w:lastRenderedPageBreak/>
              <w:t>X</w:t>
            </w:r>
          </w:p>
        </w:tc>
        <w:tc>
          <w:tcPr>
            <w:tcW w:w="795" w:type="dxa"/>
            <w:vAlign w:val="center"/>
          </w:tcPr>
          <w:p w14:paraId="2527DC5C" w14:textId="576860C7" w:rsidR="002C0A5A" w:rsidRDefault="002C0A5A" w:rsidP="00B3482F">
            <w:pPr>
              <w:pStyle w:val="TableParagraph"/>
              <w:jc w:val="center"/>
              <w:rPr>
                <w:rFonts w:ascii="Times New Roman"/>
                <w:sz w:val="18"/>
              </w:rPr>
            </w:pPr>
          </w:p>
        </w:tc>
        <w:tc>
          <w:tcPr>
            <w:tcW w:w="4253" w:type="dxa"/>
            <w:vAlign w:val="center"/>
          </w:tcPr>
          <w:p w14:paraId="053D79D6" w14:textId="77777777" w:rsidR="002C0A5A" w:rsidRDefault="002C0A5A" w:rsidP="00B3482F">
            <w:pPr>
              <w:pStyle w:val="TableParagraph"/>
              <w:spacing w:line="223" w:lineRule="exact"/>
              <w:ind w:left="69"/>
              <w:jc w:val="both"/>
              <w:rPr>
                <w:sz w:val="20"/>
                <w:lang w:val="es-CO"/>
              </w:rPr>
            </w:pPr>
          </w:p>
          <w:p w14:paraId="2277CB01" w14:textId="77777777" w:rsidR="002C0A5A" w:rsidRPr="009D369E" w:rsidRDefault="002C0A5A" w:rsidP="00B3482F">
            <w:pPr>
              <w:rPr>
                <w:lang w:val="es-CO"/>
              </w:rPr>
            </w:pPr>
          </w:p>
          <w:p w14:paraId="68B3AB0B" w14:textId="77777777" w:rsidR="002C0A5A" w:rsidRPr="009D369E" w:rsidRDefault="002C0A5A" w:rsidP="00B3482F">
            <w:pPr>
              <w:rPr>
                <w:lang w:val="es-CO"/>
              </w:rPr>
            </w:pPr>
          </w:p>
          <w:p w14:paraId="4FB5C25A" w14:textId="77777777" w:rsidR="002C0A5A" w:rsidRPr="009D369E" w:rsidRDefault="002C0A5A" w:rsidP="00B3482F">
            <w:pPr>
              <w:rPr>
                <w:lang w:val="es-CO"/>
              </w:rPr>
            </w:pPr>
          </w:p>
          <w:p w14:paraId="0AEDCC1E" w14:textId="77777777" w:rsidR="002C0A5A" w:rsidRPr="009D369E" w:rsidRDefault="002C0A5A" w:rsidP="00B3482F">
            <w:pPr>
              <w:rPr>
                <w:lang w:val="es-CO"/>
              </w:rPr>
            </w:pPr>
          </w:p>
          <w:p w14:paraId="5FBC5112" w14:textId="77777777" w:rsidR="002C0A5A" w:rsidRPr="009D369E" w:rsidRDefault="002C0A5A" w:rsidP="00B3482F">
            <w:pPr>
              <w:rPr>
                <w:lang w:val="es-CO"/>
              </w:rPr>
            </w:pPr>
          </w:p>
          <w:p w14:paraId="7737345B" w14:textId="39A0E4A8" w:rsidR="002C0A5A" w:rsidRDefault="00744B0D" w:rsidP="00E27932">
            <w:pPr>
              <w:rPr>
                <w:lang w:val="es-CO"/>
              </w:rPr>
            </w:pPr>
            <w:r>
              <w:rPr>
                <w:lang w:val="es-CO"/>
              </w:rPr>
              <w:t>CUMPLE</w:t>
            </w:r>
          </w:p>
          <w:p w14:paraId="1BE06C84" w14:textId="77777777" w:rsidR="002C0A5A" w:rsidRDefault="002C0A5A" w:rsidP="00B3482F">
            <w:pPr>
              <w:rPr>
                <w:lang w:val="es-CO"/>
              </w:rPr>
            </w:pPr>
          </w:p>
          <w:p w14:paraId="0BAFB52F" w14:textId="77777777" w:rsidR="002C0A5A" w:rsidRDefault="002C0A5A" w:rsidP="00B3482F">
            <w:pPr>
              <w:rPr>
                <w:lang w:val="es-CO"/>
              </w:rPr>
            </w:pPr>
          </w:p>
          <w:p w14:paraId="6EC68C83" w14:textId="77777777" w:rsidR="002C0A5A" w:rsidRDefault="002C0A5A" w:rsidP="00B3482F">
            <w:pPr>
              <w:rPr>
                <w:lang w:val="es-CO"/>
              </w:rPr>
            </w:pPr>
          </w:p>
          <w:p w14:paraId="52095F85" w14:textId="77777777" w:rsidR="002C0A5A" w:rsidRDefault="002C0A5A" w:rsidP="00B3482F">
            <w:pPr>
              <w:rPr>
                <w:lang w:val="es-CO"/>
              </w:rPr>
            </w:pPr>
          </w:p>
          <w:p w14:paraId="4CA25ABD" w14:textId="77777777" w:rsidR="002C0A5A" w:rsidRDefault="002C0A5A" w:rsidP="00B3482F">
            <w:pPr>
              <w:rPr>
                <w:lang w:val="es-CO"/>
              </w:rPr>
            </w:pPr>
          </w:p>
          <w:p w14:paraId="0B7FF44F" w14:textId="77777777" w:rsidR="002C0A5A" w:rsidRDefault="002C0A5A" w:rsidP="00B3482F">
            <w:pPr>
              <w:rPr>
                <w:lang w:val="es-CO"/>
              </w:rPr>
            </w:pPr>
          </w:p>
          <w:p w14:paraId="46CC208A" w14:textId="77777777" w:rsidR="002C0A5A" w:rsidRDefault="002C0A5A" w:rsidP="00B3482F">
            <w:pPr>
              <w:rPr>
                <w:lang w:val="es-CO"/>
              </w:rPr>
            </w:pPr>
          </w:p>
          <w:p w14:paraId="20091D8F" w14:textId="77777777" w:rsidR="002C0A5A" w:rsidRDefault="002C0A5A" w:rsidP="00B3482F">
            <w:pPr>
              <w:rPr>
                <w:lang w:val="es-CO"/>
              </w:rPr>
            </w:pPr>
          </w:p>
          <w:p w14:paraId="18BFBF1C" w14:textId="77777777" w:rsidR="002C0A5A" w:rsidRDefault="002C0A5A" w:rsidP="00B3482F">
            <w:pPr>
              <w:rPr>
                <w:lang w:val="es-CO"/>
              </w:rPr>
            </w:pPr>
          </w:p>
          <w:p w14:paraId="0F134594" w14:textId="77777777" w:rsidR="002C0A5A" w:rsidRDefault="002C0A5A" w:rsidP="00B3482F">
            <w:pPr>
              <w:rPr>
                <w:lang w:val="es-CO"/>
              </w:rPr>
            </w:pPr>
          </w:p>
          <w:p w14:paraId="7160FF47" w14:textId="77777777" w:rsidR="002C0A5A" w:rsidRPr="009D369E" w:rsidRDefault="002C0A5A" w:rsidP="00B3482F">
            <w:pPr>
              <w:rPr>
                <w:lang w:val="es-CO"/>
              </w:rPr>
            </w:pPr>
          </w:p>
        </w:tc>
      </w:tr>
      <w:tr w:rsidR="002C0A5A" w14:paraId="4C228989" w14:textId="77777777" w:rsidTr="00B3482F">
        <w:trPr>
          <w:trHeight w:val="1953"/>
          <w:jc w:val="center"/>
        </w:trPr>
        <w:tc>
          <w:tcPr>
            <w:tcW w:w="3687" w:type="dxa"/>
            <w:shd w:val="clear" w:color="auto" w:fill="D9D9D9"/>
            <w:vAlign w:val="center"/>
          </w:tcPr>
          <w:p w14:paraId="53E87E87" w14:textId="77777777" w:rsidR="002C0A5A" w:rsidRPr="00356B4E" w:rsidRDefault="002C0A5A" w:rsidP="00B3482F">
            <w:pPr>
              <w:widowControl/>
              <w:autoSpaceDE/>
              <w:autoSpaceDN/>
              <w:spacing w:line="276" w:lineRule="auto"/>
              <w:contextualSpacing/>
              <w:jc w:val="both"/>
              <w:rPr>
                <w:i/>
                <w:iCs/>
                <w:u w:val="single"/>
              </w:rPr>
            </w:pPr>
            <w:r w:rsidRPr="00356B4E">
              <w:rPr>
                <w:i/>
                <w:iCs/>
                <w:u w:val="single"/>
              </w:rPr>
              <w:lastRenderedPageBreak/>
              <w:t xml:space="preserve">Manual de Bioseguridad </w:t>
            </w:r>
          </w:p>
          <w:p w14:paraId="194AEA18" w14:textId="77777777" w:rsidR="002C0A5A" w:rsidRDefault="002C0A5A" w:rsidP="00B3482F">
            <w:pPr>
              <w:ind w:left="360"/>
            </w:pPr>
          </w:p>
          <w:p w14:paraId="6A036785" w14:textId="77777777" w:rsidR="002C0A5A" w:rsidRDefault="002C0A5A" w:rsidP="00B3482F">
            <w:pPr>
              <w:ind w:left="360"/>
              <w:rPr>
                <w:bCs/>
              </w:rPr>
            </w:pPr>
            <w:r w:rsidRPr="00724EDD">
              <w:rPr>
                <w:color w:val="000000" w:themeColor="text1"/>
              </w:rPr>
              <w:t>El oferente deberá entregar, con la oferta,</w:t>
            </w:r>
            <w:r>
              <w:rPr>
                <w:color w:val="000000" w:themeColor="text1"/>
              </w:rPr>
              <w:t xml:space="preserve"> </w:t>
            </w:r>
            <w:r w:rsidRPr="0006466D">
              <w:rPr>
                <w:bCs/>
              </w:rPr>
              <w:t>copia del manual vigente de bioseguridad</w:t>
            </w:r>
            <w:r>
              <w:rPr>
                <w:bCs/>
              </w:rPr>
              <w:t>.</w:t>
            </w:r>
          </w:p>
          <w:p w14:paraId="1FA73A20" w14:textId="77777777" w:rsidR="002C0A5A" w:rsidRPr="00076D87" w:rsidRDefault="002C0A5A" w:rsidP="00B3482F">
            <w:pPr>
              <w:pStyle w:val="TableParagraph"/>
              <w:jc w:val="both"/>
              <w:rPr>
                <w:bCs/>
                <w:sz w:val="20"/>
                <w:lang w:val="es-CO"/>
              </w:rPr>
            </w:pPr>
          </w:p>
        </w:tc>
        <w:tc>
          <w:tcPr>
            <w:tcW w:w="900" w:type="dxa"/>
            <w:vAlign w:val="center"/>
          </w:tcPr>
          <w:p w14:paraId="6D6DAB2C" w14:textId="07802FEE" w:rsidR="002C0A5A" w:rsidRDefault="00CF1358" w:rsidP="00B3482F">
            <w:pPr>
              <w:pStyle w:val="TableParagraph"/>
              <w:jc w:val="center"/>
              <w:rPr>
                <w:b/>
                <w:spacing w:val="-10"/>
                <w:sz w:val="20"/>
              </w:rPr>
            </w:pPr>
            <w:r>
              <w:rPr>
                <w:b/>
                <w:spacing w:val="-10"/>
                <w:sz w:val="20"/>
              </w:rPr>
              <w:t>X</w:t>
            </w:r>
          </w:p>
        </w:tc>
        <w:tc>
          <w:tcPr>
            <w:tcW w:w="795" w:type="dxa"/>
            <w:vAlign w:val="center"/>
          </w:tcPr>
          <w:p w14:paraId="234CB71D" w14:textId="77777777" w:rsidR="002C0A5A" w:rsidRDefault="002C0A5A" w:rsidP="00B3482F">
            <w:pPr>
              <w:pStyle w:val="TableParagraph"/>
              <w:jc w:val="center"/>
              <w:rPr>
                <w:rFonts w:ascii="Times New Roman"/>
                <w:sz w:val="18"/>
              </w:rPr>
            </w:pPr>
          </w:p>
        </w:tc>
        <w:tc>
          <w:tcPr>
            <w:tcW w:w="4253" w:type="dxa"/>
            <w:vAlign w:val="center"/>
          </w:tcPr>
          <w:p w14:paraId="51199E3D" w14:textId="77777777" w:rsidR="002C0A5A" w:rsidRDefault="002C0A5A" w:rsidP="00B3482F">
            <w:pPr>
              <w:pStyle w:val="TableParagraph"/>
              <w:spacing w:line="223" w:lineRule="exact"/>
              <w:ind w:left="69"/>
              <w:jc w:val="both"/>
              <w:rPr>
                <w:sz w:val="20"/>
                <w:lang w:val="es-CO"/>
              </w:rPr>
            </w:pPr>
          </w:p>
          <w:p w14:paraId="5ED867AB" w14:textId="77777777" w:rsidR="002C0A5A" w:rsidRDefault="002C0A5A" w:rsidP="00B3482F">
            <w:pPr>
              <w:pStyle w:val="TableParagraph"/>
              <w:spacing w:line="223" w:lineRule="exact"/>
              <w:ind w:left="69"/>
              <w:jc w:val="both"/>
              <w:rPr>
                <w:sz w:val="20"/>
                <w:lang w:val="es-CO"/>
              </w:rPr>
            </w:pPr>
          </w:p>
          <w:p w14:paraId="2F0DFF56" w14:textId="7F6DE013" w:rsidR="002C0A5A" w:rsidRDefault="00CF1358" w:rsidP="00B3482F">
            <w:pPr>
              <w:pStyle w:val="TableParagraph"/>
              <w:spacing w:line="223" w:lineRule="exact"/>
              <w:ind w:left="69"/>
              <w:jc w:val="both"/>
              <w:rPr>
                <w:sz w:val="20"/>
                <w:lang w:val="es-CO"/>
              </w:rPr>
            </w:pPr>
            <w:r>
              <w:rPr>
                <w:sz w:val="20"/>
                <w:lang w:val="es-CO"/>
              </w:rPr>
              <w:t>CUMPLE CON EL MANUAL DE BIOSEGURIDAD</w:t>
            </w:r>
          </w:p>
          <w:p w14:paraId="47095584" w14:textId="77777777" w:rsidR="002C0A5A" w:rsidRPr="00C74F10" w:rsidRDefault="002C0A5A" w:rsidP="00B3482F">
            <w:pPr>
              <w:pStyle w:val="TableParagraph"/>
              <w:spacing w:line="223" w:lineRule="exact"/>
              <w:ind w:left="69"/>
              <w:jc w:val="both"/>
              <w:rPr>
                <w:sz w:val="20"/>
                <w:lang w:val="es-CO"/>
              </w:rPr>
            </w:pPr>
          </w:p>
        </w:tc>
      </w:tr>
      <w:tr w:rsidR="002C0A5A" w14:paraId="0B245824" w14:textId="77777777" w:rsidTr="00B3482F">
        <w:trPr>
          <w:trHeight w:val="1953"/>
          <w:jc w:val="center"/>
        </w:trPr>
        <w:tc>
          <w:tcPr>
            <w:tcW w:w="3687" w:type="dxa"/>
            <w:shd w:val="clear" w:color="auto" w:fill="D9D9D9"/>
            <w:vAlign w:val="center"/>
          </w:tcPr>
          <w:p w14:paraId="64032BC7" w14:textId="77777777" w:rsidR="002C0A5A" w:rsidRPr="00356B4E" w:rsidRDefault="002C0A5A" w:rsidP="00B3482F">
            <w:pPr>
              <w:widowControl/>
              <w:autoSpaceDE/>
              <w:autoSpaceDN/>
              <w:contextualSpacing/>
              <w:jc w:val="both"/>
              <w:rPr>
                <w:b/>
                <w:bCs/>
                <w:i/>
                <w:iCs/>
                <w:color w:val="000000" w:themeColor="text1"/>
                <w:u w:val="single"/>
              </w:rPr>
            </w:pPr>
            <w:r w:rsidRPr="00356B4E">
              <w:rPr>
                <w:b/>
                <w:bCs/>
                <w:i/>
                <w:iCs/>
                <w:color w:val="000000" w:themeColor="text1"/>
                <w:u w:val="single"/>
              </w:rPr>
              <w:t>Certificado de Calibración de Equipos</w:t>
            </w:r>
          </w:p>
          <w:p w14:paraId="68B3576B" w14:textId="77777777" w:rsidR="002C0A5A" w:rsidRDefault="002C0A5A" w:rsidP="00B3482F">
            <w:pPr>
              <w:ind w:left="360"/>
              <w:rPr>
                <w:b/>
                <w:bCs/>
                <w:i/>
                <w:iCs/>
                <w:color w:val="000000" w:themeColor="text1"/>
                <w:u w:val="single"/>
              </w:rPr>
            </w:pPr>
          </w:p>
          <w:p w14:paraId="432D93D0" w14:textId="77777777" w:rsidR="002C0A5A" w:rsidRPr="00356B4E" w:rsidRDefault="002C0A5A" w:rsidP="00B3482F">
            <w:pPr>
              <w:widowControl/>
              <w:autoSpaceDE/>
              <w:autoSpaceDN/>
              <w:spacing w:line="276" w:lineRule="auto"/>
              <w:contextualSpacing/>
              <w:jc w:val="both"/>
              <w:rPr>
                <w:i/>
                <w:iCs/>
                <w:u w:val="single"/>
              </w:rPr>
            </w:pPr>
            <w:r w:rsidRPr="0006466D">
              <w:rPr>
                <w:color w:val="000000" w:themeColor="text1"/>
              </w:rPr>
              <w:t>El proponente deberá Entregar certificados de calibración de cada equipo de servicio médico utilizado, (espirómetro, cabina de audiometría, alcoholímetro, entre otros) deben estar vigentes de acuerdo con las especificaciones del fabricante.</w:t>
            </w:r>
          </w:p>
        </w:tc>
        <w:tc>
          <w:tcPr>
            <w:tcW w:w="900" w:type="dxa"/>
            <w:vAlign w:val="center"/>
          </w:tcPr>
          <w:p w14:paraId="468C7AA3" w14:textId="1EA32EBF" w:rsidR="002C0A5A" w:rsidRDefault="00EA52B2" w:rsidP="00B3482F">
            <w:pPr>
              <w:pStyle w:val="TableParagraph"/>
              <w:jc w:val="center"/>
              <w:rPr>
                <w:b/>
                <w:spacing w:val="-10"/>
                <w:sz w:val="20"/>
              </w:rPr>
            </w:pPr>
            <w:r>
              <w:rPr>
                <w:b/>
                <w:spacing w:val="-10"/>
                <w:sz w:val="20"/>
              </w:rPr>
              <w:t>X</w:t>
            </w:r>
          </w:p>
        </w:tc>
        <w:tc>
          <w:tcPr>
            <w:tcW w:w="795" w:type="dxa"/>
            <w:vAlign w:val="center"/>
          </w:tcPr>
          <w:p w14:paraId="1649A485" w14:textId="77777777" w:rsidR="002C0A5A" w:rsidRDefault="002C0A5A" w:rsidP="00B3482F">
            <w:pPr>
              <w:pStyle w:val="TableParagraph"/>
              <w:jc w:val="center"/>
              <w:rPr>
                <w:rFonts w:ascii="Times New Roman"/>
                <w:sz w:val="18"/>
              </w:rPr>
            </w:pPr>
          </w:p>
        </w:tc>
        <w:tc>
          <w:tcPr>
            <w:tcW w:w="4253" w:type="dxa"/>
            <w:vAlign w:val="center"/>
          </w:tcPr>
          <w:p w14:paraId="22394BF9" w14:textId="68424491" w:rsidR="002C0A5A" w:rsidRDefault="00CF1358" w:rsidP="00B3482F">
            <w:pPr>
              <w:pStyle w:val="TableParagraph"/>
              <w:spacing w:line="223" w:lineRule="exact"/>
              <w:ind w:left="69"/>
              <w:jc w:val="both"/>
              <w:rPr>
                <w:sz w:val="20"/>
                <w:lang w:val="es-CO"/>
              </w:rPr>
            </w:pPr>
            <w:r w:rsidRPr="00E1321B">
              <w:rPr>
                <w:sz w:val="20"/>
                <w:lang w:val="es-CO"/>
              </w:rPr>
              <w:t>CUMPLE. Revisada la documentación aportada por el proponente, se verificó que allega los certificados de calibración vigentes de los equipos biomédicos requeridos para la prestación de los servicios ofertados, conforme a las especificaciones del fabricante y a la normatividad aplicable. Se evidencian los certificados correspondientes a los equipos utilizados para la ejecución del contrato, garantizando la confiabilidad de las mediciones y la calidad en la prestación de los servicios de salud ocupacional.</w:t>
            </w:r>
          </w:p>
        </w:tc>
      </w:tr>
      <w:tr w:rsidR="002C0A5A" w14:paraId="622EB137" w14:textId="77777777" w:rsidTr="00B3482F">
        <w:trPr>
          <w:trHeight w:val="1953"/>
          <w:jc w:val="center"/>
        </w:trPr>
        <w:tc>
          <w:tcPr>
            <w:tcW w:w="3687" w:type="dxa"/>
            <w:shd w:val="clear" w:color="auto" w:fill="D9D9D9"/>
            <w:vAlign w:val="center"/>
          </w:tcPr>
          <w:p w14:paraId="0C5617E6" w14:textId="77777777" w:rsidR="002C0A5A" w:rsidRPr="00337D42" w:rsidRDefault="002C0A5A" w:rsidP="00B3482F">
            <w:pPr>
              <w:pStyle w:val="Ttulo4"/>
            </w:pPr>
            <w:r>
              <w:lastRenderedPageBreak/>
              <w:t>De seguridad y salud en el trabajo</w:t>
            </w:r>
          </w:p>
          <w:p w14:paraId="5DDF9C95" w14:textId="77777777" w:rsidR="002C0A5A" w:rsidRDefault="002C0A5A" w:rsidP="00B3482F"/>
          <w:p w14:paraId="6686EBA6" w14:textId="77777777" w:rsidR="002C0A5A" w:rsidRDefault="002C0A5A" w:rsidP="00B3482F">
            <w:r>
              <w:t>El proponente deberá aportar con la oferta el Anexo No. 04 – GCCON-F-065 – Certificado de Implementación del Sistema de Gestión de Seguridad y Salud en el Trabajo (SG-SST), debidamente diligenciado y suscrito por el representante legal, en el cual certifique el nivel de implementación del SG-SST, de conformidad con el Decreto 1072 de 2015 y la Resolución 0312 de 2019.</w:t>
            </w:r>
          </w:p>
          <w:p w14:paraId="610B323E" w14:textId="77777777" w:rsidR="002C0A5A" w:rsidRDefault="002C0A5A" w:rsidP="00B3482F"/>
          <w:p w14:paraId="059366CB" w14:textId="77777777" w:rsidR="002C0A5A" w:rsidRDefault="002C0A5A" w:rsidP="00B3482F">
            <w:r>
              <w:t>Como soporte, podrá aportar la autoevaluación de estándares mínimos generada en la plataforma dispuesta por el Ministerio del Trabajo o el documento que evidencie el resultado del nivel de implementación del SG-SST.</w:t>
            </w:r>
          </w:p>
          <w:p w14:paraId="02DB2D4D" w14:textId="77777777" w:rsidR="002C0A5A" w:rsidRDefault="002C0A5A" w:rsidP="00B3482F"/>
          <w:p w14:paraId="2D659540" w14:textId="77777777" w:rsidR="002C0A5A" w:rsidRDefault="002C0A5A" w:rsidP="00B3482F">
            <w:r>
              <w:t>Cuando el nivel de implementación del SG-SST sea inferior al ochenta y cinco por ciento (85 %), el proponente deberá adjuntar el correspondiente plan de mejoramiento, de conformidad con los estándares mínimos aplicables y la normatividad vigente.</w:t>
            </w:r>
          </w:p>
          <w:p w14:paraId="2D1B8D86" w14:textId="77777777" w:rsidR="002C0A5A" w:rsidRPr="00356B4E" w:rsidRDefault="002C0A5A" w:rsidP="00B3482F">
            <w:pPr>
              <w:widowControl/>
              <w:autoSpaceDE/>
              <w:autoSpaceDN/>
              <w:contextualSpacing/>
              <w:jc w:val="both"/>
              <w:rPr>
                <w:b/>
                <w:bCs/>
                <w:i/>
                <w:iCs/>
                <w:color w:val="000000" w:themeColor="text1"/>
                <w:u w:val="single"/>
              </w:rPr>
            </w:pPr>
          </w:p>
        </w:tc>
        <w:tc>
          <w:tcPr>
            <w:tcW w:w="900" w:type="dxa"/>
            <w:vAlign w:val="center"/>
          </w:tcPr>
          <w:p w14:paraId="15110CEC" w14:textId="672571F0" w:rsidR="002C0A5A" w:rsidRDefault="00CF1358" w:rsidP="00B3482F">
            <w:pPr>
              <w:pStyle w:val="TableParagraph"/>
              <w:jc w:val="center"/>
              <w:rPr>
                <w:b/>
                <w:spacing w:val="-10"/>
                <w:sz w:val="20"/>
              </w:rPr>
            </w:pPr>
            <w:r>
              <w:rPr>
                <w:b/>
                <w:spacing w:val="-10"/>
                <w:sz w:val="20"/>
              </w:rPr>
              <w:t>X</w:t>
            </w:r>
          </w:p>
        </w:tc>
        <w:tc>
          <w:tcPr>
            <w:tcW w:w="795" w:type="dxa"/>
            <w:vAlign w:val="center"/>
          </w:tcPr>
          <w:p w14:paraId="4A2978E6" w14:textId="77777777" w:rsidR="002C0A5A" w:rsidRDefault="002C0A5A" w:rsidP="00B3482F">
            <w:pPr>
              <w:pStyle w:val="TableParagraph"/>
              <w:jc w:val="center"/>
              <w:rPr>
                <w:rFonts w:ascii="Times New Roman"/>
                <w:sz w:val="18"/>
              </w:rPr>
            </w:pPr>
          </w:p>
        </w:tc>
        <w:tc>
          <w:tcPr>
            <w:tcW w:w="4253" w:type="dxa"/>
            <w:vAlign w:val="center"/>
          </w:tcPr>
          <w:p w14:paraId="340FEE1E" w14:textId="4E97389D" w:rsidR="002C0A5A" w:rsidRDefault="00CF1358" w:rsidP="00B3482F">
            <w:pPr>
              <w:pStyle w:val="TableParagraph"/>
              <w:spacing w:line="223" w:lineRule="exact"/>
              <w:ind w:left="69"/>
              <w:jc w:val="both"/>
              <w:rPr>
                <w:sz w:val="20"/>
                <w:lang w:val="es-CO"/>
              </w:rPr>
            </w:pPr>
            <w:r>
              <w:rPr>
                <w:rFonts w:ascii="Aptos" w:hAnsi="Aptos"/>
                <w:color w:val="000000"/>
                <w:shd w:val="clear" w:color="auto" w:fill="FFFFFF"/>
              </w:rPr>
              <w:t>CUMPLE. Presentó el Anexo No. 04 – GCCON-F-065 debidamente diligenciado y suscrito, así como el soporte que evidencia un nivel de implementación del SG-SST del 100 %, superior al mínimo exigido, por lo que no requiere plan de mejoramiento.</w:t>
            </w:r>
          </w:p>
        </w:tc>
      </w:tr>
      <w:tr w:rsidR="002C0A5A" w14:paraId="57BADE37" w14:textId="77777777" w:rsidTr="00B3482F">
        <w:trPr>
          <w:trHeight w:val="1953"/>
          <w:jc w:val="center"/>
        </w:trPr>
        <w:tc>
          <w:tcPr>
            <w:tcW w:w="3687" w:type="dxa"/>
            <w:shd w:val="clear" w:color="auto" w:fill="D9D9D9"/>
            <w:vAlign w:val="center"/>
          </w:tcPr>
          <w:p w14:paraId="34516D4A" w14:textId="77777777" w:rsidR="002C0A5A" w:rsidRDefault="002C0A5A" w:rsidP="00B3482F">
            <w:pPr>
              <w:pStyle w:val="Ttulo4"/>
            </w:pPr>
            <w:r>
              <w:lastRenderedPageBreak/>
              <w:t>De gestión ambiental</w:t>
            </w:r>
          </w:p>
          <w:p w14:paraId="32DA6F59" w14:textId="77777777" w:rsidR="002C0A5A" w:rsidRDefault="002C0A5A" w:rsidP="00B3482F"/>
          <w:p w14:paraId="00EE7D68" w14:textId="77777777" w:rsidR="002C0A5A" w:rsidRDefault="002C0A5A" w:rsidP="00B3482F">
            <w:r w:rsidRPr="00FE1BAF">
              <w:t xml:space="preserve">El </w:t>
            </w:r>
            <w:r>
              <w:t>oferente</w:t>
            </w:r>
            <w:r w:rsidRPr="00FE1BAF">
              <w:t xml:space="preserve"> deberá acreditar a través de una declaración juramentada en la etapa precontractual no tener sanciones ni medidas preventivas abiertas o proceso de ejecución ante las autoridades ambientales.</w:t>
            </w:r>
            <w:r>
              <w:t xml:space="preserve"> Así mismo e</w:t>
            </w:r>
            <w:r w:rsidRPr="00FE1BAF">
              <w:t>n caso de que se generen residuos peligrosos en las actividades relacionadas con los ítems de este proceso deberán ser gestionados conforme a lo establecido en el Decreto 1076 de 2015, y se deberán presentar los certificados correspondientes de disposición final.</w:t>
            </w:r>
          </w:p>
          <w:p w14:paraId="584DAA9D" w14:textId="77777777" w:rsidR="002C0A5A" w:rsidRDefault="002C0A5A" w:rsidP="00B3482F">
            <w:pPr>
              <w:pStyle w:val="Ttulo4"/>
            </w:pPr>
          </w:p>
        </w:tc>
        <w:tc>
          <w:tcPr>
            <w:tcW w:w="900" w:type="dxa"/>
            <w:vAlign w:val="center"/>
          </w:tcPr>
          <w:p w14:paraId="36972CD7" w14:textId="77777777" w:rsidR="002C0A5A" w:rsidRDefault="002C0A5A" w:rsidP="00B3482F">
            <w:pPr>
              <w:pStyle w:val="TableParagraph"/>
              <w:jc w:val="center"/>
              <w:rPr>
                <w:b/>
                <w:spacing w:val="-10"/>
                <w:sz w:val="20"/>
              </w:rPr>
            </w:pPr>
            <w:r>
              <w:rPr>
                <w:b/>
                <w:spacing w:val="-10"/>
                <w:sz w:val="20"/>
              </w:rPr>
              <w:t>X</w:t>
            </w:r>
          </w:p>
        </w:tc>
        <w:tc>
          <w:tcPr>
            <w:tcW w:w="795" w:type="dxa"/>
            <w:vAlign w:val="center"/>
          </w:tcPr>
          <w:p w14:paraId="60A0174F" w14:textId="77777777" w:rsidR="002C0A5A" w:rsidRDefault="002C0A5A" w:rsidP="00B3482F">
            <w:pPr>
              <w:pStyle w:val="TableParagraph"/>
              <w:jc w:val="center"/>
              <w:rPr>
                <w:rFonts w:ascii="Times New Roman"/>
                <w:sz w:val="18"/>
              </w:rPr>
            </w:pPr>
          </w:p>
        </w:tc>
        <w:tc>
          <w:tcPr>
            <w:tcW w:w="4253" w:type="dxa"/>
            <w:vAlign w:val="center"/>
          </w:tcPr>
          <w:p w14:paraId="78AB1E6B" w14:textId="77777777" w:rsidR="002C0A5A" w:rsidRDefault="002C0A5A" w:rsidP="00B3482F">
            <w:pPr>
              <w:pStyle w:val="TableParagraph"/>
              <w:spacing w:line="223" w:lineRule="exact"/>
              <w:ind w:left="69"/>
              <w:jc w:val="center"/>
              <w:rPr>
                <w:sz w:val="20"/>
                <w:lang w:val="es-CO"/>
              </w:rPr>
            </w:pPr>
            <w:r>
              <w:rPr>
                <w:sz w:val="20"/>
                <w:lang w:val="es-CO"/>
              </w:rPr>
              <w:t>CUMPLE</w:t>
            </w:r>
          </w:p>
        </w:tc>
      </w:tr>
    </w:tbl>
    <w:p w14:paraId="202091F7" w14:textId="0207F8AB" w:rsidR="00356B4E" w:rsidRDefault="00356B4E"/>
    <w:p w14:paraId="56175B6F" w14:textId="0E8802A6" w:rsidR="00356B4E" w:rsidRDefault="00356B4E"/>
    <w:p w14:paraId="2D07D7ED" w14:textId="06DB6B27" w:rsidR="00EA52B2" w:rsidRDefault="00EA52B2" w:rsidP="00EA52B2">
      <w:pPr>
        <w:pStyle w:val="NormalWeb"/>
      </w:pPr>
      <w:r>
        <w:rPr>
          <w:noProof/>
        </w:rPr>
        <w:drawing>
          <wp:anchor distT="0" distB="0" distL="114300" distR="114300" simplePos="0" relativeHeight="251659264" behindDoc="1" locked="0" layoutInCell="1" allowOverlap="1" wp14:anchorId="206064CD" wp14:editId="66DC6670">
            <wp:simplePos x="0" y="0"/>
            <wp:positionH relativeFrom="column">
              <wp:posOffset>856753</wp:posOffset>
            </wp:positionH>
            <wp:positionV relativeFrom="paragraph">
              <wp:posOffset>95620</wp:posOffset>
            </wp:positionV>
            <wp:extent cx="365760" cy="607242"/>
            <wp:effectExtent l="0" t="0" r="0" b="254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6544" cy="60854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403B5E9" w14:textId="77777777" w:rsidR="00356B4E" w:rsidRDefault="00356B4E"/>
    <w:p w14:paraId="43D91385" w14:textId="58A7A832" w:rsidR="00201FDF" w:rsidRPr="008F59D8" w:rsidRDefault="00CD088D" w:rsidP="00356B4E">
      <w:pPr>
        <w:pStyle w:val="Ttulo1"/>
        <w:ind w:left="0"/>
        <w:rPr>
          <w:color w:val="232323"/>
        </w:rPr>
      </w:pPr>
      <w:r>
        <w:t xml:space="preserve">           </w:t>
      </w:r>
      <w:r w:rsidR="00356B4E" w:rsidRPr="00356B4E">
        <w:t>Diego Mauricio Luna Cruz, Medico Regional Caldas</w:t>
      </w:r>
    </w:p>
    <w:p w14:paraId="776BE5CA" w14:textId="26ABB379" w:rsidR="003452A1" w:rsidRPr="00ED124D" w:rsidRDefault="004F3F44" w:rsidP="00ED124D">
      <w:pPr>
        <w:pStyle w:val="Ttulo1"/>
        <w:rPr>
          <w:b w:val="0"/>
        </w:rPr>
      </w:pPr>
      <w:r w:rsidRPr="008F59D8">
        <w:t>Evaluador</w:t>
      </w:r>
      <w:r w:rsidRPr="008F59D8">
        <w:rPr>
          <w:spacing w:val="-2"/>
        </w:rPr>
        <w:t xml:space="preserve"> </w:t>
      </w:r>
      <w:r w:rsidRPr="008F59D8">
        <w:t>aspectos</w:t>
      </w:r>
      <w:r w:rsidRPr="008F59D8">
        <w:rPr>
          <w:spacing w:val="-5"/>
        </w:rPr>
        <w:t xml:space="preserve"> </w:t>
      </w:r>
      <w:r w:rsidRPr="008F59D8">
        <w:t>técnico-</w:t>
      </w:r>
      <w:r w:rsidRPr="008F59D8">
        <w:rPr>
          <w:spacing w:val="-2"/>
        </w:rPr>
        <w:t>económicos</w:t>
      </w:r>
      <w:r w:rsidRPr="008F59D8">
        <w:rPr>
          <w:b w:val="0"/>
          <w:spacing w:val="-2"/>
        </w:rPr>
        <w:t>.</w:t>
      </w:r>
    </w:p>
    <w:p w14:paraId="29A82F48" w14:textId="77777777" w:rsidR="003452A1" w:rsidRDefault="003452A1">
      <w:pPr>
        <w:pStyle w:val="Textoindependiente"/>
        <w:spacing w:before="94"/>
      </w:pPr>
    </w:p>
    <w:p w14:paraId="740B4466" w14:textId="015B6116" w:rsidR="00201FDF" w:rsidRPr="008F59D8" w:rsidRDefault="00543037">
      <w:pPr>
        <w:pStyle w:val="Textoindependiente"/>
        <w:spacing w:before="94"/>
      </w:pPr>
      <w:r>
        <w:rPr>
          <w:noProof/>
          <w:lang w:val="pt-PT"/>
        </w:rPr>
        <w:drawing>
          <wp:anchor distT="0" distB="0" distL="114300" distR="114300" simplePos="0" relativeHeight="251658240" behindDoc="1" locked="0" layoutInCell="1" allowOverlap="1" wp14:anchorId="4D73A627" wp14:editId="78DE6A2E">
            <wp:simplePos x="0" y="0"/>
            <wp:positionH relativeFrom="column">
              <wp:posOffset>523875</wp:posOffset>
            </wp:positionH>
            <wp:positionV relativeFrom="paragraph">
              <wp:posOffset>36195</wp:posOffset>
            </wp:positionV>
            <wp:extent cx="2028825" cy="285644"/>
            <wp:effectExtent l="0" t="0" r="0" b="635"/>
            <wp:wrapNone/>
            <wp:docPr id="85112538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125385" name="Imagen 851125385"/>
                    <pic:cNvPicPr/>
                  </pic:nvPicPr>
                  <pic:blipFill>
                    <a:blip r:embed="rId9">
                      <a:extLst>
                        <a:ext uri="{28A0092B-C50C-407E-A947-70E740481C1C}">
                          <a14:useLocalDpi xmlns:a14="http://schemas.microsoft.com/office/drawing/2010/main" val="0"/>
                        </a:ext>
                      </a:extLst>
                    </a:blip>
                    <a:stretch>
                      <a:fillRect/>
                    </a:stretch>
                  </pic:blipFill>
                  <pic:spPr>
                    <a:xfrm>
                      <a:off x="0" y="0"/>
                      <a:ext cx="2028825" cy="285644"/>
                    </a:xfrm>
                    <a:prstGeom prst="rect">
                      <a:avLst/>
                    </a:prstGeom>
                  </pic:spPr>
                </pic:pic>
              </a:graphicData>
            </a:graphic>
            <wp14:sizeRelH relativeFrom="margin">
              <wp14:pctWidth>0</wp14:pctWidth>
            </wp14:sizeRelH>
          </wp:anchor>
        </w:drawing>
      </w:r>
    </w:p>
    <w:p w14:paraId="635FA8B4" w14:textId="77777777" w:rsidR="00201FDF" w:rsidRPr="008F59D8" w:rsidRDefault="00201FDF" w:rsidP="00201FDF">
      <w:pPr>
        <w:pStyle w:val="Textoindependiente"/>
        <w:ind w:left="622"/>
      </w:pPr>
      <w:r w:rsidRPr="008F59D8">
        <w:t xml:space="preserve">Diana Clemencia Martínez Quiceno </w:t>
      </w:r>
    </w:p>
    <w:p w14:paraId="49618F07" w14:textId="26A3577A" w:rsidR="0084119E" w:rsidRPr="008F59D8" w:rsidRDefault="0084119E" w:rsidP="00201FDF">
      <w:pPr>
        <w:pStyle w:val="Textoindependiente"/>
        <w:ind w:left="622"/>
      </w:pPr>
      <w:r w:rsidRPr="008F59D8">
        <w:t>Profesional SST Despacho Regional</w:t>
      </w:r>
    </w:p>
    <w:p w14:paraId="3EB8E0A7" w14:textId="77777777" w:rsidR="0084119E" w:rsidRPr="008F59D8" w:rsidRDefault="0084119E" w:rsidP="00201FDF">
      <w:pPr>
        <w:pStyle w:val="Textoindependiente"/>
        <w:ind w:left="622"/>
        <w:rPr>
          <w:b/>
          <w:bCs/>
          <w:lang w:val="es-CO"/>
        </w:rPr>
      </w:pPr>
      <w:r w:rsidRPr="008F59D8">
        <w:rPr>
          <w:b/>
          <w:bCs/>
          <w:lang w:val="es-CO"/>
        </w:rPr>
        <w:t>Evaluador criterios SST</w:t>
      </w:r>
    </w:p>
    <w:p w14:paraId="2D682793" w14:textId="77777777" w:rsidR="0084119E" w:rsidRDefault="0084119E" w:rsidP="0084119E">
      <w:pPr>
        <w:pStyle w:val="Textoindependiente"/>
        <w:spacing w:before="94"/>
        <w:ind w:left="622"/>
        <w:rPr>
          <w:lang w:val="es-CO"/>
        </w:rPr>
      </w:pPr>
    </w:p>
    <w:p w14:paraId="64AB5EC4" w14:textId="1D5F7902" w:rsidR="00F37E34" w:rsidRDefault="00F37E34" w:rsidP="0084119E">
      <w:pPr>
        <w:pStyle w:val="Textoindependiente"/>
        <w:spacing w:before="94"/>
        <w:ind w:left="622"/>
        <w:rPr>
          <w:lang w:val="es-CO"/>
        </w:rPr>
      </w:pPr>
      <w:r>
        <w:rPr>
          <w:noProof/>
        </w:rPr>
        <w:drawing>
          <wp:inline distT="0" distB="0" distL="0" distR="0" wp14:anchorId="72B1FDE4" wp14:editId="31660E90">
            <wp:extent cx="1159775" cy="441820"/>
            <wp:effectExtent l="0" t="0" r="0" b="0"/>
            <wp:docPr id="708655896" name="Imagen 708655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a:ext>
                      </a:extLst>
                    </a:blip>
                    <a:stretch>
                      <a:fillRect/>
                    </a:stretch>
                  </pic:blipFill>
                  <pic:spPr>
                    <a:xfrm>
                      <a:off x="0" y="0"/>
                      <a:ext cx="1159775" cy="441820"/>
                    </a:xfrm>
                    <a:prstGeom prst="rect">
                      <a:avLst/>
                    </a:prstGeom>
                  </pic:spPr>
                </pic:pic>
              </a:graphicData>
            </a:graphic>
          </wp:inline>
        </w:drawing>
      </w:r>
    </w:p>
    <w:p w14:paraId="0E1A4AF8" w14:textId="77777777" w:rsidR="00F37E34" w:rsidRPr="008F59D8" w:rsidRDefault="00F37E34" w:rsidP="00F37E34">
      <w:pPr>
        <w:pStyle w:val="Textoindependiente"/>
        <w:ind w:left="622"/>
        <w:rPr>
          <w:b/>
          <w:bCs/>
          <w:lang w:val="es-CO"/>
        </w:rPr>
      </w:pPr>
      <w:proofErr w:type="spellStart"/>
      <w:r w:rsidRPr="008F59D8">
        <w:rPr>
          <w:b/>
          <w:bCs/>
          <w:lang w:val="es-CO"/>
        </w:rPr>
        <w:t>Yhon</w:t>
      </w:r>
      <w:proofErr w:type="spellEnd"/>
      <w:r w:rsidRPr="008F59D8">
        <w:rPr>
          <w:b/>
          <w:bCs/>
          <w:lang w:val="es-CO"/>
        </w:rPr>
        <w:t xml:space="preserve"> Fredy Sepúlveda </w:t>
      </w:r>
      <w:proofErr w:type="spellStart"/>
      <w:r w:rsidRPr="008F59D8">
        <w:rPr>
          <w:b/>
          <w:bCs/>
          <w:lang w:val="es-CO"/>
        </w:rPr>
        <w:t>Gomez</w:t>
      </w:r>
      <w:proofErr w:type="spellEnd"/>
    </w:p>
    <w:p w14:paraId="21BAC1E5" w14:textId="77777777" w:rsidR="00F37E34" w:rsidRDefault="00F37E34" w:rsidP="00F37E34">
      <w:pPr>
        <w:pStyle w:val="Textoindependiente"/>
        <w:ind w:left="622"/>
        <w:rPr>
          <w:lang w:val="pt-PT"/>
        </w:rPr>
      </w:pPr>
      <w:r>
        <w:rPr>
          <w:lang w:val="pt-PT"/>
        </w:rPr>
        <w:t>Dinamizador SIGA Despacho Regional</w:t>
      </w:r>
    </w:p>
    <w:p w14:paraId="1DAB697D" w14:textId="14AD31B4" w:rsidR="00F37E34" w:rsidRPr="008F59D8" w:rsidRDefault="00F37E34" w:rsidP="00F37E34">
      <w:pPr>
        <w:pStyle w:val="Textoindependiente"/>
        <w:spacing w:before="94"/>
        <w:ind w:left="622"/>
        <w:rPr>
          <w:lang w:val="es-CO"/>
        </w:rPr>
      </w:pPr>
      <w:r>
        <w:rPr>
          <w:lang w:val="pt-PT"/>
        </w:rPr>
        <w:t>Evaluador criterios Ambientales</w:t>
      </w:r>
    </w:p>
    <w:p w14:paraId="5D0A3FEA" w14:textId="0D2A8D1B" w:rsidR="00201FDF" w:rsidRPr="00CD088D" w:rsidRDefault="00201FDF" w:rsidP="00201FDF">
      <w:pPr>
        <w:pStyle w:val="Textoindependiente"/>
        <w:ind w:left="622"/>
      </w:pPr>
    </w:p>
    <w:p w14:paraId="6BB1F2AE" w14:textId="542CD4C2" w:rsidR="00EE7806" w:rsidRDefault="00EE7806" w:rsidP="0084119E">
      <w:pPr>
        <w:pStyle w:val="Textoindependiente"/>
        <w:spacing w:before="94"/>
        <w:ind w:left="622"/>
      </w:pPr>
    </w:p>
    <w:sectPr w:rsidR="00EE7806">
      <w:headerReference w:type="default" r:id="rId11"/>
      <w:footerReference w:type="default" r:id="rId12"/>
      <w:pgSz w:w="12240" w:h="15840"/>
      <w:pgMar w:top="2620" w:right="1080" w:bottom="1320" w:left="1080" w:header="566" w:footer="112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E2614" w14:textId="77777777" w:rsidR="00CF18F2" w:rsidRDefault="00CF18F2">
      <w:r>
        <w:separator/>
      </w:r>
    </w:p>
  </w:endnote>
  <w:endnote w:type="continuationSeparator" w:id="0">
    <w:p w14:paraId="114DA065" w14:textId="77777777" w:rsidR="00CF18F2" w:rsidRDefault="00CF18F2">
      <w:r>
        <w:continuationSeparator/>
      </w:r>
    </w:p>
  </w:endnote>
  <w:endnote w:type="continuationNotice" w:id="1">
    <w:p w14:paraId="593AB5FC" w14:textId="77777777" w:rsidR="00CF18F2" w:rsidRDefault="00CF18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24AF0" w14:textId="77777777" w:rsidR="007857F0" w:rsidRDefault="007857F0">
    <w:pPr>
      <w:pStyle w:val="Textoindependiente"/>
      <w:spacing w:line="14" w:lineRule="auto"/>
      <w:rPr>
        <w:sz w:val="20"/>
      </w:rPr>
    </w:pPr>
  </w:p>
  <w:p w14:paraId="67720A75" w14:textId="77777777" w:rsidR="007857F0" w:rsidRDefault="007857F0">
    <w:pPr>
      <w:pStyle w:val="Textoindependiente"/>
      <w:spacing w:line="14" w:lineRule="auto"/>
      <w:rPr>
        <w:sz w:val="20"/>
      </w:rPr>
    </w:pPr>
  </w:p>
  <w:p w14:paraId="7BFA3A41" w14:textId="01319D74" w:rsidR="002A2053" w:rsidRDefault="004F3F44">
    <w:pPr>
      <w:pStyle w:val="Textoindependiente"/>
      <w:spacing w:line="14" w:lineRule="auto"/>
      <w:rPr>
        <w:sz w:val="20"/>
      </w:rPr>
    </w:pPr>
    <w:r>
      <w:rPr>
        <w:noProof/>
        <w:sz w:val="20"/>
        <w:lang w:val="en-US"/>
      </w:rPr>
      <w:drawing>
        <wp:anchor distT="0" distB="0" distL="0" distR="0" simplePos="0" relativeHeight="251658243" behindDoc="1" locked="0" layoutInCell="1" allowOverlap="1" wp14:anchorId="44A73AB1" wp14:editId="5E837D3A">
          <wp:simplePos x="0" y="0"/>
          <wp:positionH relativeFrom="page">
            <wp:posOffset>3295650</wp:posOffset>
          </wp:positionH>
          <wp:positionV relativeFrom="page">
            <wp:posOffset>9489689</wp:posOffset>
          </wp:positionV>
          <wp:extent cx="1347470" cy="257915"/>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 cstate="print"/>
                  <a:stretch>
                    <a:fillRect/>
                  </a:stretch>
                </pic:blipFill>
                <pic:spPr>
                  <a:xfrm>
                    <a:off x="0" y="0"/>
                    <a:ext cx="1347470" cy="257915"/>
                  </a:xfrm>
                  <a:prstGeom prst="rect">
                    <a:avLst/>
                  </a:prstGeom>
                </pic:spPr>
              </pic:pic>
            </a:graphicData>
          </a:graphic>
        </wp:anchor>
      </w:drawing>
    </w:r>
    <w:r>
      <w:rPr>
        <w:noProof/>
        <w:sz w:val="20"/>
        <w:lang w:val="en-US"/>
      </w:rPr>
      <mc:AlternateContent>
        <mc:Choice Requires="wps">
          <w:drawing>
            <wp:anchor distT="0" distB="0" distL="0" distR="0" simplePos="0" relativeHeight="251658244" behindDoc="1" locked="0" layoutInCell="1" allowOverlap="1" wp14:anchorId="75680D9B" wp14:editId="33DEF6F5">
              <wp:simplePos x="0" y="0"/>
              <wp:positionH relativeFrom="page">
                <wp:posOffset>2282698</wp:posOffset>
              </wp:positionH>
              <wp:positionV relativeFrom="page">
                <wp:posOffset>9202242</wp:posOffset>
              </wp:positionV>
              <wp:extent cx="3206750" cy="27876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6750" cy="278765"/>
                      </a:xfrm>
                      <a:prstGeom prst="rect">
                        <a:avLst/>
                      </a:prstGeom>
                    </wps:spPr>
                    <wps:txbx>
                      <w:txbxContent>
                        <w:p w14:paraId="1CC566C6" w14:textId="77777777" w:rsidR="002A2053" w:rsidRDefault="004F3F44">
                          <w:pPr>
                            <w:spacing w:line="203" w:lineRule="exact"/>
                            <w:ind w:left="1" w:right="1"/>
                            <w:jc w:val="center"/>
                            <w:rPr>
                              <w:b/>
                              <w:sz w:val="18"/>
                            </w:rPr>
                          </w:pPr>
                          <w:r>
                            <w:rPr>
                              <w:b/>
                              <w:color w:val="EF540F"/>
                              <w:sz w:val="18"/>
                            </w:rPr>
                            <w:t>Regional</w:t>
                          </w:r>
                          <w:r>
                            <w:rPr>
                              <w:b/>
                              <w:color w:val="EF540F"/>
                              <w:spacing w:val="-5"/>
                              <w:sz w:val="18"/>
                            </w:rPr>
                            <w:t xml:space="preserve"> </w:t>
                          </w:r>
                          <w:r>
                            <w:rPr>
                              <w:b/>
                              <w:color w:val="EF540F"/>
                              <w:sz w:val="18"/>
                            </w:rPr>
                            <w:t>Caldas</w:t>
                          </w:r>
                          <w:r>
                            <w:rPr>
                              <w:b/>
                              <w:color w:val="EF540F"/>
                              <w:spacing w:val="2"/>
                              <w:sz w:val="18"/>
                            </w:rPr>
                            <w:t xml:space="preserve"> </w:t>
                          </w:r>
                          <w:r>
                            <w:rPr>
                              <w:b/>
                              <w:color w:val="EF540F"/>
                              <w:sz w:val="18"/>
                            </w:rPr>
                            <w:t>–</w:t>
                          </w:r>
                          <w:r>
                            <w:rPr>
                              <w:b/>
                              <w:color w:val="EF540F"/>
                              <w:spacing w:val="-4"/>
                              <w:sz w:val="18"/>
                            </w:rPr>
                            <w:t xml:space="preserve"> </w:t>
                          </w:r>
                          <w:r>
                            <w:rPr>
                              <w:b/>
                              <w:color w:val="EF540F"/>
                              <w:sz w:val="18"/>
                            </w:rPr>
                            <w:t>Coordinación</w:t>
                          </w:r>
                          <w:r>
                            <w:rPr>
                              <w:b/>
                              <w:color w:val="EF540F"/>
                              <w:spacing w:val="-1"/>
                              <w:sz w:val="18"/>
                            </w:rPr>
                            <w:t xml:space="preserve"> </w:t>
                          </w:r>
                          <w:r>
                            <w:rPr>
                              <w:b/>
                              <w:color w:val="EF540F"/>
                              <w:sz w:val="18"/>
                            </w:rPr>
                            <w:t>Grupo</w:t>
                          </w:r>
                          <w:r>
                            <w:rPr>
                              <w:b/>
                              <w:color w:val="EF540F"/>
                              <w:spacing w:val="-4"/>
                              <w:sz w:val="18"/>
                            </w:rPr>
                            <w:t xml:space="preserve"> </w:t>
                          </w:r>
                          <w:r>
                            <w:rPr>
                              <w:b/>
                              <w:color w:val="EF540F"/>
                              <w:sz w:val="18"/>
                            </w:rPr>
                            <w:t>Mixto</w:t>
                          </w:r>
                          <w:r>
                            <w:rPr>
                              <w:b/>
                              <w:color w:val="EF540F"/>
                              <w:spacing w:val="-3"/>
                              <w:sz w:val="18"/>
                            </w:rPr>
                            <w:t xml:space="preserve"> </w:t>
                          </w:r>
                          <w:r>
                            <w:rPr>
                              <w:b/>
                              <w:color w:val="EF540F"/>
                              <w:sz w:val="18"/>
                            </w:rPr>
                            <w:t>Apoyo</w:t>
                          </w:r>
                          <w:r>
                            <w:rPr>
                              <w:b/>
                              <w:color w:val="EF540F"/>
                              <w:spacing w:val="-3"/>
                              <w:sz w:val="18"/>
                            </w:rPr>
                            <w:t xml:space="preserve"> </w:t>
                          </w:r>
                          <w:r>
                            <w:rPr>
                              <w:b/>
                              <w:color w:val="EF540F"/>
                              <w:spacing w:val="-2"/>
                              <w:sz w:val="18"/>
                            </w:rPr>
                            <w:t>Administrativo</w:t>
                          </w:r>
                        </w:p>
                        <w:p w14:paraId="5C04696F" w14:textId="77777777" w:rsidR="002A2053" w:rsidRDefault="004F3F44">
                          <w:pPr>
                            <w:spacing w:line="219" w:lineRule="exact"/>
                            <w:ind w:right="1"/>
                            <w:jc w:val="center"/>
                            <w:rPr>
                              <w:b/>
                              <w:sz w:val="18"/>
                            </w:rPr>
                          </w:pPr>
                          <w:r>
                            <w:rPr>
                              <w:b/>
                              <w:color w:val="EF540F"/>
                              <w:sz w:val="18"/>
                            </w:rPr>
                            <w:t>Kilómetro</w:t>
                          </w:r>
                          <w:r>
                            <w:rPr>
                              <w:b/>
                              <w:color w:val="EF540F"/>
                              <w:spacing w:val="-4"/>
                              <w:sz w:val="18"/>
                            </w:rPr>
                            <w:t xml:space="preserve"> </w:t>
                          </w:r>
                          <w:r>
                            <w:rPr>
                              <w:b/>
                              <w:color w:val="EF540F"/>
                              <w:sz w:val="18"/>
                            </w:rPr>
                            <w:t>10</w:t>
                          </w:r>
                          <w:r>
                            <w:rPr>
                              <w:b/>
                              <w:color w:val="EF540F"/>
                              <w:spacing w:val="-1"/>
                              <w:sz w:val="18"/>
                            </w:rPr>
                            <w:t xml:space="preserve"> </w:t>
                          </w:r>
                          <w:r>
                            <w:rPr>
                              <w:b/>
                              <w:color w:val="EF540F"/>
                              <w:sz w:val="18"/>
                            </w:rPr>
                            <w:t>vía</w:t>
                          </w:r>
                          <w:r>
                            <w:rPr>
                              <w:b/>
                              <w:color w:val="EF540F"/>
                              <w:spacing w:val="-1"/>
                              <w:sz w:val="18"/>
                            </w:rPr>
                            <w:t xml:space="preserve"> </w:t>
                          </w:r>
                          <w:r>
                            <w:rPr>
                              <w:b/>
                              <w:color w:val="EF540F"/>
                              <w:sz w:val="18"/>
                            </w:rPr>
                            <w:t>al</w:t>
                          </w:r>
                          <w:r>
                            <w:rPr>
                              <w:b/>
                              <w:color w:val="EF540F"/>
                              <w:spacing w:val="-3"/>
                              <w:sz w:val="18"/>
                            </w:rPr>
                            <w:t xml:space="preserve"> </w:t>
                          </w:r>
                          <w:r>
                            <w:rPr>
                              <w:b/>
                              <w:color w:val="EF540F"/>
                              <w:sz w:val="18"/>
                            </w:rPr>
                            <w:t>Magdalena</w:t>
                          </w:r>
                          <w:r>
                            <w:rPr>
                              <w:b/>
                              <w:color w:val="EF540F"/>
                              <w:spacing w:val="40"/>
                              <w:sz w:val="18"/>
                            </w:rPr>
                            <w:t xml:space="preserve"> </w:t>
                          </w:r>
                          <w:r>
                            <w:rPr>
                              <w:b/>
                              <w:color w:val="EF540F"/>
                              <w:sz w:val="18"/>
                            </w:rPr>
                            <w:t>–</w:t>
                          </w:r>
                          <w:r>
                            <w:rPr>
                              <w:b/>
                              <w:color w:val="EF540F"/>
                              <w:spacing w:val="-1"/>
                              <w:sz w:val="18"/>
                            </w:rPr>
                            <w:t xml:space="preserve"> </w:t>
                          </w:r>
                          <w:r>
                            <w:rPr>
                              <w:b/>
                              <w:color w:val="EF540F"/>
                              <w:sz w:val="18"/>
                            </w:rPr>
                            <w:t>PBX</w:t>
                          </w:r>
                          <w:r>
                            <w:rPr>
                              <w:b/>
                              <w:color w:val="EF540F"/>
                              <w:spacing w:val="-2"/>
                              <w:sz w:val="18"/>
                            </w:rPr>
                            <w:t xml:space="preserve"> </w:t>
                          </w:r>
                          <w:r>
                            <w:rPr>
                              <w:b/>
                              <w:color w:val="EF540F"/>
                              <w:sz w:val="18"/>
                            </w:rPr>
                            <w:t>(076)</w:t>
                          </w:r>
                          <w:r>
                            <w:rPr>
                              <w:b/>
                              <w:color w:val="EF540F"/>
                              <w:spacing w:val="-1"/>
                              <w:sz w:val="18"/>
                            </w:rPr>
                            <w:t xml:space="preserve"> </w:t>
                          </w:r>
                          <w:r>
                            <w:rPr>
                              <w:b/>
                              <w:color w:val="EF540F"/>
                              <w:sz w:val="18"/>
                            </w:rPr>
                            <w:t>8748444</w:t>
                          </w:r>
                          <w:r>
                            <w:rPr>
                              <w:b/>
                              <w:color w:val="EF540F"/>
                              <w:spacing w:val="-2"/>
                              <w:sz w:val="18"/>
                            </w:rPr>
                            <w:t xml:space="preserve"> </w:t>
                          </w:r>
                          <w:r>
                            <w:rPr>
                              <w:b/>
                              <w:color w:val="EF540F"/>
                              <w:sz w:val="18"/>
                            </w:rPr>
                            <w:t>ext.</w:t>
                          </w:r>
                          <w:r>
                            <w:rPr>
                              <w:b/>
                              <w:color w:val="EF540F"/>
                              <w:spacing w:val="-1"/>
                              <w:sz w:val="18"/>
                            </w:rPr>
                            <w:t xml:space="preserve"> </w:t>
                          </w:r>
                          <w:r>
                            <w:rPr>
                              <w:b/>
                              <w:color w:val="EF540F"/>
                              <w:spacing w:val="-2"/>
                              <w:sz w:val="18"/>
                            </w:rPr>
                            <w:t>62040</w:t>
                          </w:r>
                        </w:p>
                      </w:txbxContent>
                    </wps:txbx>
                    <wps:bodyPr wrap="square" lIns="0" tIns="0" rIns="0" bIns="0" rtlCol="0">
                      <a:noAutofit/>
                    </wps:bodyPr>
                  </wps:wsp>
                </a:graphicData>
              </a:graphic>
            </wp:anchor>
          </w:drawing>
        </mc:Choice>
        <mc:Fallback>
          <w:pict>
            <v:shapetype w14:anchorId="75680D9B" id="_x0000_t202" coordsize="21600,21600" o:spt="202" path="m,l,21600r21600,l21600,xe">
              <v:stroke joinstyle="miter"/>
              <v:path gradientshapeok="t" o:connecttype="rect"/>
            </v:shapetype>
            <v:shape id="Textbox 7" o:spid="_x0000_s1028" type="#_x0000_t202" style="position:absolute;margin-left:179.75pt;margin-top:724.6pt;width:252.5pt;height:21.95pt;z-index:-2516582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" filled="f" stroked="f">
              <v:textbox inset="0,0,0,0">
                <w:txbxContent>
                  <w:p w14:paraId="1CC566C6" w14:textId="77777777" w:rsidR="002A2053" w:rsidRDefault="004F3F44">
                    <w:pPr>
                      <w:spacing w:line="203" w:lineRule="exact"/>
                      <w:ind w:left="1" w:right="1"/>
                      <w:jc w:val="center"/>
                      <w:rPr>
                        <w:b/>
                        <w:sz w:val="18"/>
                      </w:rPr>
                    </w:pPr>
                    <w:r>
                      <w:rPr>
                        <w:b/>
                        <w:color w:val="EF540F"/>
                        <w:sz w:val="18"/>
                      </w:rPr>
                      <w:t>Regional</w:t>
                    </w:r>
                    <w:r>
                      <w:rPr>
                        <w:b/>
                        <w:color w:val="EF540F"/>
                        <w:spacing w:val="-5"/>
                        <w:sz w:val="18"/>
                      </w:rPr>
                      <w:t xml:space="preserve"> </w:t>
                    </w:r>
                    <w:r>
                      <w:rPr>
                        <w:b/>
                        <w:color w:val="EF540F"/>
                        <w:sz w:val="18"/>
                      </w:rPr>
                      <w:t>Caldas</w:t>
                    </w:r>
                    <w:r>
                      <w:rPr>
                        <w:b/>
                        <w:color w:val="EF540F"/>
                        <w:spacing w:val="2"/>
                        <w:sz w:val="18"/>
                      </w:rPr>
                      <w:t xml:space="preserve"> </w:t>
                    </w:r>
                    <w:r>
                      <w:rPr>
                        <w:b/>
                        <w:color w:val="EF540F"/>
                        <w:sz w:val="18"/>
                      </w:rPr>
                      <w:t>–</w:t>
                    </w:r>
                    <w:r>
                      <w:rPr>
                        <w:b/>
                        <w:color w:val="EF540F"/>
                        <w:spacing w:val="-4"/>
                        <w:sz w:val="18"/>
                      </w:rPr>
                      <w:t xml:space="preserve"> </w:t>
                    </w:r>
                    <w:r>
                      <w:rPr>
                        <w:b/>
                        <w:color w:val="EF540F"/>
                        <w:sz w:val="18"/>
                      </w:rPr>
                      <w:t>Coordinación</w:t>
                    </w:r>
                    <w:r>
                      <w:rPr>
                        <w:b/>
                        <w:color w:val="EF540F"/>
                        <w:spacing w:val="-1"/>
                        <w:sz w:val="18"/>
                      </w:rPr>
                      <w:t xml:space="preserve"> </w:t>
                    </w:r>
                    <w:r>
                      <w:rPr>
                        <w:b/>
                        <w:color w:val="EF540F"/>
                        <w:sz w:val="18"/>
                      </w:rPr>
                      <w:t>Grupo</w:t>
                    </w:r>
                    <w:r>
                      <w:rPr>
                        <w:b/>
                        <w:color w:val="EF540F"/>
                        <w:spacing w:val="-4"/>
                        <w:sz w:val="18"/>
                      </w:rPr>
                      <w:t xml:space="preserve"> </w:t>
                    </w:r>
                    <w:r>
                      <w:rPr>
                        <w:b/>
                        <w:color w:val="EF540F"/>
                        <w:sz w:val="18"/>
                      </w:rPr>
                      <w:t>Mixto</w:t>
                    </w:r>
                    <w:r>
                      <w:rPr>
                        <w:b/>
                        <w:color w:val="EF540F"/>
                        <w:spacing w:val="-3"/>
                        <w:sz w:val="18"/>
                      </w:rPr>
                      <w:t xml:space="preserve"> </w:t>
                    </w:r>
                    <w:r>
                      <w:rPr>
                        <w:b/>
                        <w:color w:val="EF540F"/>
                        <w:sz w:val="18"/>
                      </w:rPr>
                      <w:t>Apoyo</w:t>
                    </w:r>
                    <w:r>
                      <w:rPr>
                        <w:b/>
                        <w:color w:val="EF540F"/>
                        <w:spacing w:val="-3"/>
                        <w:sz w:val="18"/>
                      </w:rPr>
                      <w:t xml:space="preserve"> </w:t>
                    </w:r>
                    <w:r>
                      <w:rPr>
                        <w:b/>
                        <w:color w:val="EF540F"/>
                        <w:spacing w:val="-2"/>
                        <w:sz w:val="18"/>
                      </w:rPr>
                      <w:t>Administrativo</w:t>
                    </w:r>
                  </w:p>
                  <w:p w14:paraId="5C04696F" w14:textId="77777777" w:rsidR="002A2053" w:rsidRDefault="004F3F44">
                    <w:pPr>
                      <w:spacing w:line="219" w:lineRule="exact"/>
                      <w:ind w:right="1"/>
                      <w:jc w:val="center"/>
                      <w:rPr>
                        <w:b/>
                        <w:sz w:val="18"/>
                      </w:rPr>
                    </w:pPr>
                    <w:r>
                      <w:rPr>
                        <w:b/>
                        <w:color w:val="EF540F"/>
                        <w:sz w:val="18"/>
                      </w:rPr>
                      <w:t>Kilómetro</w:t>
                    </w:r>
                    <w:r>
                      <w:rPr>
                        <w:b/>
                        <w:color w:val="EF540F"/>
                        <w:spacing w:val="-4"/>
                        <w:sz w:val="18"/>
                      </w:rPr>
                      <w:t xml:space="preserve"> </w:t>
                    </w:r>
                    <w:r>
                      <w:rPr>
                        <w:b/>
                        <w:color w:val="EF540F"/>
                        <w:sz w:val="18"/>
                      </w:rPr>
                      <w:t>10</w:t>
                    </w:r>
                    <w:r>
                      <w:rPr>
                        <w:b/>
                        <w:color w:val="EF540F"/>
                        <w:spacing w:val="-1"/>
                        <w:sz w:val="18"/>
                      </w:rPr>
                      <w:t xml:space="preserve"> </w:t>
                    </w:r>
                    <w:r>
                      <w:rPr>
                        <w:b/>
                        <w:color w:val="EF540F"/>
                        <w:sz w:val="18"/>
                      </w:rPr>
                      <w:t>vía</w:t>
                    </w:r>
                    <w:r>
                      <w:rPr>
                        <w:b/>
                        <w:color w:val="EF540F"/>
                        <w:spacing w:val="-1"/>
                        <w:sz w:val="18"/>
                      </w:rPr>
                      <w:t xml:space="preserve"> </w:t>
                    </w:r>
                    <w:r>
                      <w:rPr>
                        <w:b/>
                        <w:color w:val="EF540F"/>
                        <w:sz w:val="18"/>
                      </w:rPr>
                      <w:t>al</w:t>
                    </w:r>
                    <w:r>
                      <w:rPr>
                        <w:b/>
                        <w:color w:val="EF540F"/>
                        <w:spacing w:val="-3"/>
                        <w:sz w:val="18"/>
                      </w:rPr>
                      <w:t xml:space="preserve"> </w:t>
                    </w:r>
                    <w:r>
                      <w:rPr>
                        <w:b/>
                        <w:color w:val="EF540F"/>
                        <w:sz w:val="18"/>
                      </w:rPr>
                      <w:t>Magdalena</w:t>
                    </w:r>
                    <w:r>
                      <w:rPr>
                        <w:b/>
                        <w:color w:val="EF540F"/>
                        <w:spacing w:val="40"/>
                        <w:sz w:val="18"/>
                      </w:rPr>
                      <w:t xml:space="preserve"> </w:t>
                    </w:r>
                    <w:r>
                      <w:rPr>
                        <w:b/>
                        <w:color w:val="EF540F"/>
                        <w:sz w:val="18"/>
                      </w:rPr>
                      <w:t>–</w:t>
                    </w:r>
                    <w:r>
                      <w:rPr>
                        <w:b/>
                        <w:color w:val="EF540F"/>
                        <w:spacing w:val="-1"/>
                        <w:sz w:val="18"/>
                      </w:rPr>
                      <w:t xml:space="preserve"> </w:t>
                    </w:r>
                    <w:r>
                      <w:rPr>
                        <w:b/>
                        <w:color w:val="EF540F"/>
                        <w:sz w:val="18"/>
                      </w:rPr>
                      <w:t>PBX</w:t>
                    </w:r>
                    <w:r>
                      <w:rPr>
                        <w:b/>
                        <w:color w:val="EF540F"/>
                        <w:spacing w:val="-2"/>
                        <w:sz w:val="18"/>
                      </w:rPr>
                      <w:t xml:space="preserve"> </w:t>
                    </w:r>
                    <w:r>
                      <w:rPr>
                        <w:b/>
                        <w:color w:val="EF540F"/>
                        <w:sz w:val="18"/>
                      </w:rPr>
                      <w:t>(076)</w:t>
                    </w:r>
                    <w:r>
                      <w:rPr>
                        <w:b/>
                        <w:color w:val="EF540F"/>
                        <w:spacing w:val="-1"/>
                        <w:sz w:val="18"/>
                      </w:rPr>
                      <w:t xml:space="preserve"> </w:t>
                    </w:r>
                    <w:r>
                      <w:rPr>
                        <w:b/>
                        <w:color w:val="EF540F"/>
                        <w:sz w:val="18"/>
                      </w:rPr>
                      <w:t>8748444</w:t>
                    </w:r>
                    <w:r>
                      <w:rPr>
                        <w:b/>
                        <w:color w:val="EF540F"/>
                        <w:spacing w:val="-2"/>
                        <w:sz w:val="18"/>
                      </w:rPr>
                      <w:t xml:space="preserve"> </w:t>
                    </w:r>
                    <w:r>
                      <w:rPr>
                        <w:b/>
                        <w:color w:val="EF540F"/>
                        <w:sz w:val="18"/>
                      </w:rPr>
                      <w:t>ext.</w:t>
                    </w:r>
                    <w:r>
                      <w:rPr>
                        <w:b/>
                        <w:color w:val="EF540F"/>
                        <w:spacing w:val="-1"/>
                        <w:sz w:val="18"/>
                      </w:rPr>
                      <w:t xml:space="preserve"> </w:t>
                    </w:r>
                    <w:r>
                      <w:rPr>
                        <w:b/>
                        <w:color w:val="EF540F"/>
                        <w:spacing w:val="-2"/>
                        <w:sz w:val="18"/>
                      </w:rPr>
                      <w:t>62040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8E324" w14:textId="77777777" w:rsidR="00CF18F2" w:rsidRDefault="00CF18F2">
      <w:r>
        <w:separator/>
      </w:r>
    </w:p>
  </w:footnote>
  <w:footnote w:type="continuationSeparator" w:id="0">
    <w:p w14:paraId="4C751DE7" w14:textId="77777777" w:rsidR="00CF18F2" w:rsidRDefault="00CF18F2">
      <w:r>
        <w:continuationSeparator/>
      </w:r>
    </w:p>
  </w:footnote>
  <w:footnote w:type="continuationNotice" w:id="1">
    <w:p w14:paraId="28CDBFE2" w14:textId="77777777" w:rsidR="00CF18F2" w:rsidRDefault="00CF18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0A3D6" w14:textId="21CE8096" w:rsidR="002A2053" w:rsidRDefault="00675D5F">
    <w:pPr>
      <w:pStyle w:val="Textoindependiente"/>
      <w:spacing w:line="14" w:lineRule="auto"/>
      <w:rPr>
        <w:sz w:val="20"/>
      </w:rPr>
    </w:pPr>
    <w:r>
      <w:rPr>
        <w:noProof/>
        <w:sz w:val="20"/>
        <w:lang w:val="en-US"/>
      </w:rPr>
      <mc:AlternateContent>
        <mc:Choice Requires="wps">
          <w:drawing>
            <wp:anchor distT="0" distB="0" distL="0" distR="0" simplePos="0" relativeHeight="251658242" behindDoc="1" locked="0" layoutInCell="1" allowOverlap="1" wp14:anchorId="15DF42BB" wp14:editId="742DCFDB">
              <wp:simplePos x="0" y="0"/>
              <wp:positionH relativeFrom="page">
                <wp:posOffset>2123440</wp:posOffset>
              </wp:positionH>
              <wp:positionV relativeFrom="topMargin">
                <wp:posOffset>985520</wp:posOffset>
              </wp:positionV>
              <wp:extent cx="4667250" cy="6350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67250" cy="635000"/>
                      </a:xfrm>
                      <a:prstGeom prst="rect">
                        <a:avLst/>
                      </a:prstGeom>
                    </wps:spPr>
                    <wps:txbx>
                      <w:txbxContent>
                        <w:p w14:paraId="6CA27658" w14:textId="102BC1C5" w:rsidR="002A2053" w:rsidRDefault="007809D2">
                          <w:pPr>
                            <w:spacing w:before="79"/>
                            <w:ind w:left="3"/>
                            <w:jc w:val="center"/>
                            <w:rPr>
                              <w:rFonts w:ascii="Arial"/>
                              <w:b/>
                              <w:sz w:val="14"/>
                            </w:rPr>
                          </w:pPr>
                          <w:r w:rsidRPr="007809D2">
                            <w:rPr>
                              <w:rFonts w:ascii="Arial"/>
                              <w:b/>
                              <w:sz w:val="14"/>
                            </w:rPr>
                            <w:t>PRESTAR SERVICIOS PARA LA REALIZACI</w:t>
                          </w:r>
                          <w:r w:rsidRPr="007809D2">
                            <w:rPr>
                              <w:rFonts w:ascii="Arial"/>
                              <w:b/>
                              <w:sz w:val="14"/>
                            </w:rPr>
                            <w:t>Ó</w:t>
                          </w:r>
                          <w:r w:rsidRPr="007809D2">
                            <w:rPr>
                              <w:rFonts w:ascii="Arial"/>
                              <w:b/>
                              <w:sz w:val="14"/>
                            </w:rPr>
                            <w:t>N DE EX</w:t>
                          </w:r>
                          <w:r w:rsidRPr="007809D2">
                            <w:rPr>
                              <w:rFonts w:ascii="Arial"/>
                              <w:b/>
                              <w:sz w:val="14"/>
                            </w:rPr>
                            <w:t>Á</w:t>
                          </w:r>
                          <w:r w:rsidRPr="007809D2">
                            <w:rPr>
                              <w:rFonts w:ascii="Arial"/>
                              <w:b/>
                              <w:sz w:val="14"/>
                            </w:rPr>
                            <w:t>MENES M</w:t>
                          </w:r>
                          <w:r w:rsidRPr="007809D2">
                            <w:rPr>
                              <w:rFonts w:ascii="Arial"/>
                              <w:b/>
                              <w:sz w:val="14"/>
                            </w:rPr>
                            <w:t>É</w:t>
                          </w:r>
                          <w:r w:rsidRPr="007809D2">
                            <w:rPr>
                              <w:rFonts w:ascii="Arial"/>
                              <w:b/>
                              <w:sz w:val="14"/>
                            </w:rPr>
                            <w:t>DICOS, VACUNACI</w:t>
                          </w:r>
                          <w:r w:rsidRPr="007809D2">
                            <w:rPr>
                              <w:rFonts w:ascii="Arial"/>
                              <w:b/>
                              <w:sz w:val="14"/>
                            </w:rPr>
                            <w:t>Ó</w:t>
                          </w:r>
                          <w:r w:rsidRPr="007809D2">
                            <w:rPr>
                              <w:rFonts w:ascii="Arial"/>
                              <w:b/>
                              <w:sz w:val="14"/>
                            </w:rPr>
                            <w:t>N Y DIAGNOSTICOS M</w:t>
                          </w:r>
                          <w:r w:rsidRPr="007809D2">
                            <w:rPr>
                              <w:rFonts w:ascii="Arial"/>
                              <w:b/>
                              <w:sz w:val="14"/>
                            </w:rPr>
                            <w:t>É</w:t>
                          </w:r>
                          <w:r w:rsidRPr="007809D2">
                            <w:rPr>
                              <w:rFonts w:ascii="Arial"/>
                              <w:b/>
                              <w:sz w:val="14"/>
                            </w:rPr>
                            <w:t>DICOS, PROG. DE MEDICINA PREVENTIVA Y DEL TRABAJO, PARA FUNCIONARIOS Y CONTRATISTAS DE LA REGIONAL</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5DF42BB" id="_x0000_t202" coordsize="21600,21600" o:spt="202" path="m,l,21600r21600,l21600,xe">
              <v:stroke joinstyle="miter"/>
              <v:path gradientshapeok="t" o:connecttype="rect"/>
            </v:shapetype>
            <v:shape id="Textbox 5" o:spid="_x0000_s1026" type="#_x0000_t202" style="position:absolute;margin-left:167.2pt;margin-top:77.6pt;width:367.5pt;height:50pt;z-index:-251658238;visibility:visible;mso-wrap-style:square;mso-width-percent:0;mso-height-percent:0;mso-wrap-distance-left:0;mso-wrap-distance-top:0;mso-wrap-distance-right:0;mso-wrap-distance-bottom:0;mso-position-horizontal:absolute;mso-position-horizontal-relative:page;mso-position-vertical:absolute;mso-position-vertical-relative:top-margin-area;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" filled="f" stroked="f">
              <v:textbox inset="0,0,0,0">
                <w:txbxContent>
                  <w:p w14:paraId="6CA27658" w14:textId="102BC1C5" w:rsidR="002A2053" w:rsidRDefault="007809D2">
                    <w:pPr>
                      <w:spacing w:before="79"/>
                      <w:ind w:left="3"/>
                      <w:jc w:val="center"/>
                      <w:rPr>
                        <w:rFonts w:ascii="Arial"/>
                        <w:b/>
                        <w:sz w:val="14"/>
                      </w:rPr>
                    </w:pPr>
                    <w:r w:rsidRPr="007809D2">
                      <w:rPr>
                        <w:rFonts w:ascii="Arial"/>
                        <w:b/>
                        <w:sz w:val="14"/>
                      </w:rPr>
                      <w:t>PRESTAR SERVICIOS PARA LA REALIZACI</w:t>
                    </w:r>
                    <w:r w:rsidRPr="007809D2">
                      <w:rPr>
                        <w:rFonts w:ascii="Arial"/>
                        <w:b/>
                        <w:sz w:val="14"/>
                      </w:rPr>
                      <w:t>Ó</w:t>
                    </w:r>
                    <w:r w:rsidRPr="007809D2">
                      <w:rPr>
                        <w:rFonts w:ascii="Arial"/>
                        <w:b/>
                        <w:sz w:val="14"/>
                      </w:rPr>
                      <w:t>N DE EX</w:t>
                    </w:r>
                    <w:r w:rsidRPr="007809D2">
                      <w:rPr>
                        <w:rFonts w:ascii="Arial"/>
                        <w:b/>
                        <w:sz w:val="14"/>
                      </w:rPr>
                      <w:t>Á</w:t>
                    </w:r>
                    <w:r w:rsidRPr="007809D2">
                      <w:rPr>
                        <w:rFonts w:ascii="Arial"/>
                        <w:b/>
                        <w:sz w:val="14"/>
                      </w:rPr>
                      <w:t>MENES M</w:t>
                    </w:r>
                    <w:r w:rsidRPr="007809D2">
                      <w:rPr>
                        <w:rFonts w:ascii="Arial"/>
                        <w:b/>
                        <w:sz w:val="14"/>
                      </w:rPr>
                      <w:t>É</w:t>
                    </w:r>
                    <w:r w:rsidRPr="007809D2">
                      <w:rPr>
                        <w:rFonts w:ascii="Arial"/>
                        <w:b/>
                        <w:sz w:val="14"/>
                      </w:rPr>
                      <w:t>DICOS, VACUNACI</w:t>
                    </w:r>
                    <w:r w:rsidRPr="007809D2">
                      <w:rPr>
                        <w:rFonts w:ascii="Arial"/>
                        <w:b/>
                        <w:sz w:val="14"/>
                      </w:rPr>
                      <w:t>Ó</w:t>
                    </w:r>
                    <w:r w:rsidRPr="007809D2">
                      <w:rPr>
                        <w:rFonts w:ascii="Arial"/>
                        <w:b/>
                        <w:sz w:val="14"/>
                      </w:rPr>
                      <w:t>N Y DIAGNOSTICOS M</w:t>
                    </w:r>
                    <w:r w:rsidRPr="007809D2">
                      <w:rPr>
                        <w:rFonts w:ascii="Arial"/>
                        <w:b/>
                        <w:sz w:val="14"/>
                      </w:rPr>
                      <w:t>É</w:t>
                    </w:r>
                    <w:r w:rsidRPr="007809D2">
                      <w:rPr>
                        <w:rFonts w:ascii="Arial"/>
                        <w:b/>
                        <w:sz w:val="14"/>
                      </w:rPr>
                      <w:t>DICOS, PROG. DE MEDICINA PREVENTIVA Y DEL TRABAJO, PARA FUNCIONARIOS Y CONTRATISTAS DE LA REGIONAL</w:t>
                    </w:r>
                  </w:p>
                </w:txbxContent>
              </v:textbox>
              <w10:wrap anchorx="page" anchory="margin"/>
            </v:shape>
          </w:pict>
        </mc:Fallback>
      </mc:AlternateContent>
    </w:r>
    <w:r w:rsidR="009E7D86">
      <w:rPr>
        <w:noProof/>
        <w:sz w:val="20"/>
        <w:lang w:val="en-US"/>
      </w:rPr>
      <mc:AlternateContent>
        <mc:Choice Requires="wps">
          <w:drawing>
            <wp:anchor distT="0" distB="0" distL="0" distR="0" simplePos="0" relativeHeight="251658241" behindDoc="1" locked="0" layoutInCell="1" allowOverlap="1" wp14:anchorId="15AD31ED" wp14:editId="20E6B5D2">
              <wp:simplePos x="0" y="0"/>
              <wp:positionH relativeFrom="page">
                <wp:posOffset>2678296</wp:posOffset>
              </wp:positionH>
              <wp:positionV relativeFrom="page">
                <wp:posOffset>646430</wp:posOffset>
              </wp:positionV>
              <wp:extent cx="3625850" cy="30734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25850" cy="307340"/>
                      </a:xfrm>
                      <a:prstGeom prst="rect">
                        <a:avLst/>
                      </a:prstGeom>
                    </wps:spPr>
                    <wps:txbx>
                      <w:txbxContent>
                        <w:p w14:paraId="0BB4F464" w14:textId="77777777" w:rsidR="002A2053" w:rsidRDefault="004F3F44">
                          <w:pPr>
                            <w:spacing w:line="223" w:lineRule="exact"/>
                            <w:ind w:left="2"/>
                            <w:jc w:val="center"/>
                            <w:rPr>
                              <w:b/>
                              <w:sz w:val="20"/>
                            </w:rPr>
                          </w:pPr>
                          <w:r>
                            <w:rPr>
                              <w:b/>
                              <w:spacing w:val="-2"/>
                              <w:sz w:val="20"/>
                            </w:rPr>
                            <w:t>EVALUACIÓN</w:t>
                          </w:r>
                          <w:r>
                            <w:rPr>
                              <w:b/>
                              <w:spacing w:val="17"/>
                              <w:sz w:val="20"/>
                            </w:rPr>
                            <w:t xml:space="preserve"> </w:t>
                          </w:r>
                          <w:r>
                            <w:rPr>
                              <w:b/>
                              <w:spacing w:val="-2"/>
                              <w:sz w:val="20"/>
                            </w:rPr>
                            <w:t>TÉCNICO-ECONÓMICA</w:t>
                          </w:r>
                        </w:p>
                        <w:p w14:paraId="38105C92" w14:textId="3E8180D9" w:rsidR="002A2053" w:rsidRDefault="004F3F44">
                          <w:pPr>
                            <w:ind w:left="2" w:right="2"/>
                            <w:jc w:val="center"/>
                            <w:rPr>
                              <w:b/>
                              <w:sz w:val="20"/>
                            </w:rPr>
                          </w:pPr>
                          <w:r>
                            <w:rPr>
                              <w:b/>
                              <w:sz w:val="20"/>
                            </w:rPr>
                            <w:t>PROCESO</w:t>
                          </w:r>
                          <w:r>
                            <w:rPr>
                              <w:b/>
                              <w:spacing w:val="-9"/>
                              <w:sz w:val="20"/>
                            </w:rPr>
                            <w:t xml:space="preserve"> </w:t>
                          </w:r>
                          <w:r>
                            <w:rPr>
                              <w:b/>
                              <w:sz w:val="20"/>
                            </w:rPr>
                            <w:t>DE</w:t>
                          </w:r>
                          <w:r>
                            <w:rPr>
                              <w:b/>
                              <w:spacing w:val="-10"/>
                              <w:sz w:val="20"/>
                            </w:rPr>
                            <w:t xml:space="preserve"> </w:t>
                          </w:r>
                          <w:r>
                            <w:rPr>
                              <w:b/>
                              <w:sz w:val="20"/>
                            </w:rPr>
                            <w:t>SELECCIÓN</w:t>
                          </w:r>
                          <w:r>
                            <w:rPr>
                              <w:b/>
                              <w:spacing w:val="-9"/>
                              <w:sz w:val="20"/>
                            </w:rPr>
                            <w:t xml:space="preserve"> </w:t>
                          </w:r>
                          <w:r>
                            <w:rPr>
                              <w:b/>
                              <w:sz w:val="20"/>
                            </w:rPr>
                            <w:t>MÍNIMA</w:t>
                          </w:r>
                          <w:r>
                            <w:rPr>
                              <w:b/>
                              <w:spacing w:val="-11"/>
                              <w:sz w:val="20"/>
                            </w:rPr>
                            <w:t xml:space="preserve"> </w:t>
                          </w:r>
                          <w:r>
                            <w:rPr>
                              <w:b/>
                              <w:sz w:val="20"/>
                            </w:rPr>
                            <w:t>CUANTÍA</w:t>
                          </w:r>
                          <w:r>
                            <w:rPr>
                              <w:b/>
                              <w:spacing w:val="-10"/>
                              <w:sz w:val="20"/>
                            </w:rPr>
                            <w:t xml:space="preserve"> </w:t>
                          </w:r>
                          <w:r>
                            <w:rPr>
                              <w:b/>
                              <w:sz w:val="20"/>
                            </w:rPr>
                            <w:t>MC-CLD-1010-0</w:t>
                          </w:r>
                          <w:r w:rsidR="00C67CB5">
                            <w:rPr>
                              <w:b/>
                              <w:sz w:val="20"/>
                            </w:rPr>
                            <w:t>1</w:t>
                          </w:r>
                          <w:r w:rsidR="007809D2">
                            <w:rPr>
                              <w:b/>
                              <w:sz w:val="20"/>
                            </w:rPr>
                            <w:t>3</w:t>
                          </w:r>
                          <w:r>
                            <w:rPr>
                              <w:b/>
                              <w:sz w:val="20"/>
                            </w:rPr>
                            <w:t>-</w:t>
                          </w:r>
                          <w:r>
                            <w:rPr>
                              <w:b/>
                              <w:spacing w:val="-4"/>
                              <w:sz w:val="20"/>
                            </w:rPr>
                            <w:t>202</w:t>
                          </w:r>
                          <w:r w:rsidR="0071080D">
                            <w:rPr>
                              <w:b/>
                              <w:spacing w:val="-4"/>
                              <w:sz w:val="20"/>
                            </w:rPr>
                            <w:t>6</w:t>
                          </w:r>
                        </w:p>
                      </w:txbxContent>
                    </wps:txbx>
                    <wps:bodyPr wrap="square" lIns="0" tIns="0" rIns="0" bIns="0" rtlCol="0">
                      <a:noAutofit/>
                    </wps:bodyPr>
                  </wps:wsp>
                </a:graphicData>
              </a:graphic>
            </wp:anchor>
          </w:drawing>
        </mc:Choice>
        <mc:Fallback>
          <w:pict>
            <v:shape w14:anchorId="15AD31ED" id="Textbox 4" o:spid="_x0000_s1027" type="#_x0000_t202" style="position:absolute;margin-left:210.9pt;margin-top:50.9pt;width:285.5pt;height:24.2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" filled="f" stroked="f">
              <v:textbox inset="0,0,0,0">
                <w:txbxContent>
                  <w:p w14:paraId="0BB4F464" w14:textId="77777777" w:rsidR="002A2053" w:rsidRDefault="004F3F44">
                    <w:pPr>
                      <w:spacing w:line="223" w:lineRule="exact"/>
                      <w:ind w:left="2"/>
                      <w:jc w:val="center"/>
                      <w:rPr>
                        <w:b/>
                        <w:sz w:val="20"/>
                      </w:rPr>
                    </w:pPr>
                    <w:r>
                      <w:rPr>
                        <w:b/>
                        <w:spacing w:val="-2"/>
                        <w:sz w:val="20"/>
                      </w:rPr>
                      <w:t>EVALUACIÓN</w:t>
                    </w:r>
                    <w:r>
                      <w:rPr>
                        <w:b/>
                        <w:spacing w:val="17"/>
                        <w:sz w:val="20"/>
                      </w:rPr>
                      <w:t xml:space="preserve"> </w:t>
                    </w:r>
                    <w:r>
                      <w:rPr>
                        <w:b/>
                        <w:spacing w:val="-2"/>
                        <w:sz w:val="20"/>
                      </w:rPr>
                      <w:t>TÉCNICO-ECONÓMICA</w:t>
                    </w:r>
                  </w:p>
                  <w:p w14:paraId="38105C92" w14:textId="3E8180D9" w:rsidR="002A2053" w:rsidRDefault="004F3F44">
                    <w:pPr>
                      <w:ind w:left="2" w:right="2"/>
                      <w:jc w:val="center"/>
                      <w:rPr>
                        <w:b/>
                        <w:sz w:val="20"/>
                      </w:rPr>
                    </w:pPr>
                    <w:r>
                      <w:rPr>
                        <w:b/>
                        <w:sz w:val="20"/>
                      </w:rPr>
                      <w:t>PROCESO</w:t>
                    </w:r>
                    <w:r>
                      <w:rPr>
                        <w:b/>
                        <w:spacing w:val="-9"/>
                        <w:sz w:val="20"/>
                      </w:rPr>
                      <w:t xml:space="preserve"> </w:t>
                    </w:r>
                    <w:r>
                      <w:rPr>
                        <w:b/>
                        <w:sz w:val="20"/>
                      </w:rPr>
                      <w:t>DE</w:t>
                    </w:r>
                    <w:r>
                      <w:rPr>
                        <w:b/>
                        <w:spacing w:val="-10"/>
                        <w:sz w:val="20"/>
                      </w:rPr>
                      <w:t xml:space="preserve"> </w:t>
                    </w:r>
                    <w:r>
                      <w:rPr>
                        <w:b/>
                        <w:sz w:val="20"/>
                      </w:rPr>
                      <w:t>SELECCIÓN</w:t>
                    </w:r>
                    <w:r>
                      <w:rPr>
                        <w:b/>
                        <w:spacing w:val="-9"/>
                        <w:sz w:val="20"/>
                      </w:rPr>
                      <w:t xml:space="preserve"> </w:t>
                    </w:r>
                    <w:r>
                      <w:rPr>
                        <w:b/>
                        <w:sz w:val="20"/>
                      </w:rPr>
                      <w:t>MÍNIMA</w:t>
                    </w:r>
                    <w:r>
                      <w:rPr>
                        <w:b/>
                        <w:spacing w:val="-11"/>
                        <w:sz w:val="20"/>
                      </w:rPr>
                      <w:t xml:space="preserve"> </w:t>
                    </w:r>
                    <w:r>
                      <w:rPr>
                        <w:b/>
                        <w:sz w:val="20"/>
                      </w:rPr>
                      <w:t>CUANTÍA</w:t>
                    </w:r>
                    <w:r>
                      <w:rPr>
                        <w:b/>
                        <w:spacing w:val="-10"/>
                        <w:sz w:val="20"/>
                      </w:rPr>
                      <w:t xml:space="preserve"> </w:t>
                    </w:r>
                    <w:r>
                      <w:rPr>
                        <w:b/>
                        <w:sz w:val="20"/>
                      </w:rPr>
                      <w:t>MC-CLD-1010-0</w:t>
                    </w:r>
                    <w:r w:rsidR="00C67CB5">
                      <w:rPr>
                        <w:b/>
                        <w:sz w:val="20"/>
                      </w:rPr>
                      <w:t>1</w:t>
                    </w:r>
                    <w:r w:rsidR="007809D2">
                      <w:rPr>
                        <w:b/>
                        <w:sz w:val="20"/>
                      </w:rPr>
                      <w:t>3</w:t>
                    </w:r>
                    <w:r>
                      <w:rPr>
                        <w:b/>
                        <w:sz w:val="20"/>
                      </w:rPr>
                      <w:t>-</w:t>
                    </w:r>
                    <w:r>
                      <w:rPr>
                        <w:b/>
                        <w:spacing w:val="-4"/>
                        <w:sz w:val="20"/>
                      </w:rPr>
                      <w:t>202</w:t>
                    </w:r>
                    <w:r w:rsidR="0071080D">
                      <w:rPr>
                        <w:b/>
                        <w:spacing w:val="-4"/>
                        <w:sz w:val="20"/>
                      </w:rPr>
                      <w:t>6</w:t>
                    </w:r>
                  </w:p>
                </w:txbxContent>
              </v:textbox>
              <w10:wrap anchorx="page" anchory="page"/>
            </v:shape>
          </w:pict>
        </mc:Fallback>
      </mc:AlternateContent>
    </w:r>
    <w:r w:rsidR="004F3F44">
      <w:rPr>
        <w:noProof/>
        <w:sz w:val="20"/>
        <w:lang w:val="en-US"/>
      </w:rPr>
      <mc:AlternateContent>
        <mc:Choice Requires="wpg">
          <w:drawing>
            <wp:anchor distT="0" distB="0" distL="0" distR="0" simplePos="0" relativeHeight="251658240" behindDoc="1" locked="0" layoutInCell="1" allowOverlap="1" wp14:anchorId="6027EE35" wp14:editId="240C0CE6">
              <wp:simplePos x="0" y="0"/>
              <wp:positionH relativeFrom="page">
                <wp:posOffset>806500</wp:posOffset>
              </wp:positionH>
              <wp:positionV relativeFrom="page">
                <wp:posOffset>359663</wp:posOffset>
              </wp:positionV>
              <wp:extent cx="6129020" cy="13157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9020" cy="1315720"/>
                        <a:chOff x="0" y="0"/>
                        <a:chExt cx="6129020" cy="1315720"/>
                      </a:xfrm>
                    </wpg:grpSpPr>
                    <wps:wsp>
                      <wps:cNvPr id="2" name="Graphic 2"/>
                      <wps:cNvSpPr/>
                      <wps:spPr>
                        <a:xfrm>
                          <a:off x="0" y="0"/>
                          <a:ext cx="6129020" cy="1315720"/>
                        </a:xfrm>
                        <a:custGeom>
                          <a:avLst/>
                          <a:gdLst/>
                          <a:ahLst/>
                          <a:cxnLst/>
                          <a:rect l="l" t="t" r="r" b="b"/>
                          <a:pathLst>
                            <a:path w="6129020" h="1315720">
                              <a:moveTo>
                                <a:pt x="6083" y="0"/>
                              </a:moveTo>
                              <a:lnTo>
                                <a:pt x="0" y="0"/>
                              </a:lnTo>
                              <a:lnTo>
                                <a:pt x="0" y="6096"/>
                              </a:lnTo>
                              <a:lnTo>
                                <a:pt x="0" y="1309370"/>
                              </a:lnTo>
                              <a:lnTo>
                                <a:pt x="0" y="1315466"/>
                              </a:lnTo>
                              <a:lnTo>
                                <a:pt x="6083" y="1315466"/>
                              </a:lnTo>
                              <a:lnTo>
                                <a:pt x="6083" y="1309370"/>
                              </a:lnTo>
                              <a:lnTo>
                                <a:pt x="6083" y="6096"/>
                              </a:lnTo>
                              <a:lnTo>
                                <a:pt x="6083" y="0"/>
                              </a:lnTo>
                              <a:close/>
                            </a:path>
                            <a:path w="6129020" h="1315720">
                              <a:moveTo>
                                <a:pt x="6122746" y="0"/>
                              </a:moveTo>
                              <a:lnTo>
                                <a:pt x="1234389" y="0"/>
                              </a:lnTo>
                              <a:lnTo>
                                <a:pt x="1228344" y="0"/>
                              </a:lnTo>
                              <a:lnTo>
                                <a:pt x="6096" y="0"/>
                              </a:lnTo>
                              <a:lnTo>
                                <a:pt x="6096" y="6096"/>
                              </a:lnTo>
                              <a:lnTo>
                                <a:pt x="1228293" y="6096"/>
                              </a:lnTo>
                              <a:lnTo>
                                <a:pt x="1228293" y="1309370"/>
                              </a:lnTo>
                              <a:lnTo>
                                <a:pt x="6096" y="1309370"/>
                              </a:lnTo>
                              <a:lnTo>
                                <a:pt x="6096" y="1315466"/>
                              </a:lnTo>
                              <a:lnTo>
                                <a:pt x="1228293" y="1315466"/>
                              </a:lnTo>
                              <a:lnTo>
                                <a:pt x="1234389" y="1315466"/>
                              </a:lnTo>
                              <a:lnTo>
                                <a:pt x="6122746" y="1315466"/>
                              </a:lnTo>
                              <a:lnTo>
                                <a:pt x="6122746" y="1309370"/>
                              </a:lnTo>
                              <a:lnTo>
                                <a:pt x="1234389" y="1309370"/>
                              </a:lnTo>
                              <a:lnTo>
                                <a:pt x="1234389" y="6096"/>
                              </a:lnTo>
                              <a:lnTo>
                                <a:pt x="6122746" y="6096"/>
                              </a:lnTo>
                              <a:lnTo>
                                <a:pt x="6122746" y="0"/>
                              </a:lnTo>
                              <a:close/>
                            </a:path>
                            <a:path w="6129020" h="1315720">
                              <a:moveTo>
                                <a:pt x="6128956" y="0"/>
                              </a:moveTo>
                              <a:lnTo>
                                <a:pt x="6122873" y="0"/>
                              </a:lnTo>
                              <a:lnTo>
                                <a:pt x="6122873" y="6096"/>
                              </a:lnTo>
                              <a:lnTo>
                                <a:pt x="6122873" y="1309370"/>
                              </a:lnTo>
                              <a:lnTo>
                                <a:pt x="6122873" y="1315466"/>
                              </a:lnTo>
                              <a:lnTo>
                                <a:pt x="6128956" y="1315466"/>
                              </a:lnTo>
                              <a:lnTo>
                                <a:pt x="6128956" y="1309370"/>
                              </a:lnTo>
                              <a:lnTo>
                                <a:pt x="6128956" y="6096"/>
                              </a:lnTo>
                              <a:lnTo>
                                <a:pt x="6128956"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3" name="Image 3"/>
                        <pic:cNvPicPr/>
                      </pic:nvPicPr>
                      <pic:blipFill>
                        <a:blip r:embed="rId1" cstate="print"/>
                        <a:stretch>
                          <a:fillRect/>
                        </a:stretch>
                      </pic:blipFill>
                      <pic:spPr>
                        <a:xfrm>
                          <a:off x="286223" y="272903"/>
                          <a:ext cx="757036" cy="741883"/>
                        </a:xfrm>
                        <a:prstGeom prst="rect">
                          <a:avLst/>
                        </a:prstGeom>
                      </pic:spPr>
                    </pic:pic>
                  </wpg:wgp>
                </a:graphicData>
              </a:graphic>
            </wp:anchor>
          </w:drawing>
        </mc:Choice>
        <mc:Fallback>
          <w:pict>
            <v:group w14:anchorId="3B42C4ED" id="Group 1" o:spid="_x0000_s1026" style="position:absolute;margin-left:63.5pt;margin-top:28.3pt;width:482.6pt;height:103.6pt;z-index:-15966720;mso-wrap-distance-left:0;mso-wrap-distance-right:0;mso-position-horizontal-relative:page;mso-position-vertical-relative:page" coordsize="61290,1315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">
              <v:shape id="Graphic 2" o:spid="_x0000_s1027" style="position:absolute;width:61290;height:13157;visibility:visible;mso-wrap-style:square;v-text-anchor:top" coordsize="6129020,1315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" path="m6083,l,,,6096,,1309370r,6096l6083,1315466r,-6096l6083,6096,6083,xem6122746,l1234389,r-6045,l6096,r,6096l1228293,6096r,1303274l6096,1309370r,6096l1228293,1315466r6096,l6122746,1315466r,-6096l1234389,1309370r,-1303274l6122746,6096r,-6096xem6128956,r-6083,l6122873,6096r,1303274l6122873,1315466r6083,l6128956,1309370r,-1303274l6128956,xe" fillcolor="black"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8" type="#_x0000_t75" style="position:absolute;left:2862;top:2729;width:7570;height:74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">
                <v:imagedata r:id="rId2"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0E3A"/>
    <w:multiLevelType w:val="multilevel"/>
    <w:tmpl w:val="D6A28B94"/>
    <w:lvl w:ilvl="0">
      <w:start w:val="1"/>
      <w:numFmt w:val="decimal"/>
      <w:lvlText w:val="%1."/>
      <w:lvlJc w:val="left"/>
      <w:pPr>
        <w:ind w:left="720" w:hanging="360"/>
      </w:pPr>
    </w:lvl>
    <w:lvl w:ilvl="1">
      <w:start w:val="1"/>
      <w:numFmt w:val="decimal"/>
      <w:lvlText w:val="%1.%2"/>
      <w:lvlJc w:val="left"/>
      <w:pPr>
        <w:ind w:left="720" w:hanging="360"/>
      </w:pPr>
      <w:rPr>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4DF5FC6"/>
    <w:multiLevelType w:val="multilevel"/>
    <w:tmpl w:val="D6A28B94"/>
    <w:lvl w:ilvl="0">
      <w:start w:val="1"/>
      <w:numFmt w:val="decimal"/>
      <w:lvlText w:val="%1."/>
      <w:lvlJc w:val="left"/>
      <w:pPr>
        <w:ind w:left="720" w:hanging="360"/>
      </w:pPr>
    </w:lvl>
    <w:lvl w:ilvl="1">
      <w:start w:val="1"/>
      <w:numFmt w:val="decimal"/>
      <w:lvlText w:val="%1.%2"/>
      <w:lvlJc w:val="left"/>
      <w:pPr>
        <w:ind w:left="720" w:hanging="360"/>
      </w:pPr>
      <w:rPr>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3FD2B61"/>
    <w:multiLevelType w:val="multilevel"/>
    <w:tmpl w:val="D6A28B94"/>
    <w:lvl w:ilvl="0">
      <w:start w:val="1"/>
      <w:numFmt w:val="decimal"/>
      <w:lvlText w:val="%1."/>
      <w:lvlJc w:val="left"/>
      <w:pPr>
        <w:ind w:left="720" w:hanging="360"/>
      </w:pPr>
    </w:lvl>
    <w:lvl w:ilvl="1">
      <w:start w:val="1"/>
      <w:numFmt w:val="decimal"/>
      <w:lvlText w:val="%1.%2"/>
      <w:lvlJc w:val="left"/>
      <w:pPr>
        <w:ind w:left="720" w:hanging="360"/>
      </w:pPr>
      <w:rPr>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350716A"/>
    <w:multiLevelType w:val="hybridMultilevel"/>
    <w:tmpl w:val="735E7220"/>
    <w:lvl w:ilvl="0" w:tplc="B7605D66">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55342475">
    <w:abstractNumId w:val="3"/>
  </w:num>
  <w:num w:numId="2" w16cid:durableId="1011495625">
    <w:abstractNumId w:val="0"/>
  </w:num>
  <w:num w:numId="3" w16cid:durableId="759058924">
    <w:abstractNumId w:val="1"/>
  </w:num>
  <w:num w:numId="4" w16cid:durableId="2115502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2053"/>
    <w:rsid w:val="00015AF2"/>
    <w:rsid w:val="000177E6"/>
    <w:rsid w:val="000225C4"/>
    <w:rsid w:val="00034EB1"/>
    <w:rsid w:val="00037253"/>
    <w:rsid w:val="00041614"/>
    <w:rsid w:val="00046F42"/>
    <w:rsid w:val="0005293C"/>
    <w:rsid w:val="00055F0E"/>
    <w:rsid w:val="0006328C"/>
    <w:rsid w:val="00063B31"/>
    <w:rsid w:val="00076D87"/>
    <w:rsid w:val="000A2C1E"/>
    <w:rsid w:val="000E48D7"/>
    <w:rsid w:val="000F2280"/>
    <w:rsid w:val="00106CDA"/>
    <w:rsid w:val="001437D9"/>
    <w:rsid w:val="00192F15"/>
    <w:rsid w:val="001A064A"/>
    <w:rsid w:val="001D4965"/>
    <w:rsid w:val="001E336C"/>
    <w:rsid w:val="001E3611"/>
    <w:rsid w:val="001E6330"/>
    <w:rsid w:val="00201FDF"/>
    <w:rsid w:val="002055FF"/>
    <w:rsid w:val="00214BCD"/>
    <w:rsid w:val="00216E29"/>
    <w:rsid w:val="00235C8D"/>
    <w:rsid w:val="00242857"/>
    <w:rsid w:val="00246C49"/>
    <w:rsid w:val="0025190C"/>
    <w:rsid w:val="00271395"/>
    <w:rsid w:val="00271753"/>
    <w:rsid w:val="00285EF9"/>
    <w:rsid w:val="002A2053"/>
    <w:rsid w:val="002C0A5A"/>
    <w:rsid w:val="002C2937"/>
    <w:rsid w:val="002C4E9F"/>
    <w:rsid w:val="002C5BA7"/>
    <w:rsid w:val="002D75D6"/>
    <w:rsid w:val="002E269E"/>
    <w:rsid w:val="002F5D8B"/>
    <w:rsid w:val="003144F0"/>
    <w:rsid w:val="0031692E"/>
    <w:rsid w:val="0032686C"/>
    <w:rsid w:val="00330C80"/>
    <w:rsid w:val="00334F2B"/>
    <w:rsid w:val="00337F90"/>
    <w:rsid w:val="00344078"/>
    <w:rsid w:val="003452A1"/>
    <w:rsid w:val="003464A4"/>
    <w:rsid w:val="00351571"/>
    <w:rsid w:val="00356B4E"/>
    <w:rsid w:val="003740DF"/>
    <w:rsid w:val="00376BCA"/>
    <w:rsid w:val="003772D7"/>
    <w:rsid w:val="003830BF"/>
    <w:rsid w:val="003970FE"/>
    <w:rsid w:val="003B5160"/>
    <w:rsid w:val="003C2BA3"/>
    <w:rsid w:val="003D7AA2"/>
    <w:rsid w:val="00406367"/>
    <w:rsid w:val="00411661"/>
    <w:rsid w:val="00413FCB"/>
    <w:rsid w:val="00416811"/>
    <w:rsid w:val="0043173D"/>
    <w:rsid w:val="00435E6F"/>
    <w:rsid w:val="00436AD1"/>
    <w:rsid w:val="0046610D"/>
    <w:rsid w:val="0049258A"/>
    <w:rsid w:val="0049739B"/>
    <w:rsid w:val="004B290B"/>
    <w:rsid w:val="004B5883"/>
    <w:rsid w:val="004B6FAA"/>
    <w:rsid w:val="004E3381"/>
    <w:rsid w:val="004F01DF"/>
    <w:rsid w:val="004F3F44"/>
    <w:rsid w:val="004F54BF"/>
    <w:rsid w:val="00506302"/>
    <w:rsid w:val="005145DC"/>
    <w:rsid w:val="00514934"/>
    <w:rsid w:val="00543037"/>
    <w:rsid w:val="005462AE"/>
    <w:rsid w:val="00565096"/>
    <w:rsid w:val="00565F1B"/>
    <w:rsid w:val="00585D7F"/>
    <w:rsid w:val="00591115"/>
    <w:rsid w:val="00592F41"/>
    <w:rsid w:val="005C46B8"/>
    <w:rsid w:val="005C5617"/>
    <w:rsid w:val="005C651A"/>
    <w:rsid w:val="005D7BB8"/>
    <w:rsid w:val="005E22EE"/>
    <w:rsid w:val="005F7442"/>
    <w:rsid w:val="00600DB5"/>
    <w:rsid w:val="00614225"/>
    <w:rsid w:val="00624980"/>
    <w:rsid w:val="006254FC"/>
    <w:rsid w:val="00625D9E"/>
    <w:rsid w:val="00626738"/>
    <w:rsid w:val="00652A01"/>
    <w:rsid w:val="00657000"/>
    <w:rsid w:val="00673C8C"/>
    <w:rsid w:val="00675D5F"/>
    <w:rsid w:val="00677BB7"/>
    <w:rsid w:val="00693797"/>
    <w:rsid w:val="00697079"/>
    <w:rsid w:val="006C2952"/>
    <w:rsid w:val="0070578B"/>
    <w:rsid w:val="0070741E"/>
    <w:rsid w:val="0071080D"/>
    <w:rsid w:val="007145A4"/>
    <w:rsid w:val="007240C3"/>
    <w:rsid w:val="00732BEB"/>
    <w:rsid w:val="0074019A"/>
    <w:rsid w:val="00744B0D"/>
    <w:rsid w:val="00754840"/>
    <w:rsid w:val="007809D2"/>
    <w:rsid w:val="007857F0"/>
    <w:rsid w:val="00795D96"/>
    <w:rsid w:val="007B5D9D"/>
    <w:rsid w:val="007B763F"/>
    <w:rsid w:val="007C584B"/>
    <w:rsid w:val="007F088C"/>
    <w:rsid w:val="00801BB7"/>
    <w:rsid w:val="008141AB"/>
    <w:rsid w:val="00816979"/>
    <w:rsid w:val="00816C69"/>
    <w:rsid w:val="0082212C"/>
    <w:rsid w:val="008304D4"/>
    <w:rsid w:val="0084119E"/>
    <w:rsid w:val="008A5C77"/>
    <w:rsid w:val="008B1D16"/>
    <w:rsid w:val="008D727A"/>
    <w:rsid w:val="008F54A2"/>
    <w:rsid w:val="008F59D8"/>
    <w:rsid w:val="00931412"/>
    <w:rsid w:val="009338D0"/>
    <w:rsid w:val="00940C92"/>
    <w:rsid w:val="00945754"/>
    <w:rsid w:val="0095085E"/>
    <w:rsid w:val="00951E18"/>
    <w:rsid w:val="00957624"/>
    <w:rsid w:val="00977E9B"/>
    <w:rsid w:val="00995B7F"/>
    <w:rsid w:val="009B4ED9"/>
    <w:rsid w:val="009B7CD8"/>
    <w:rsid w:val="009D2638"/>
    <w:rsid w:val="009D369E"/>
    <w:rsid w:val="009E675A"/>
    <w:rsid w:val="009E7D86"/>
    <w:rsid w:val="00A0064A"/>
    <w:rsid w:val="00A07F7D"/>
    <w:rsid w:val="00A13FBE"/>
    <w:rsid w:val="00A26CF3"/>
    <w:rsid w:val="00A27FD1"/>
    <w:rsid w:val="00A34C33"/>
    <w:rsid w:val="00A4485B"/>
    <w:rsid w:val="00A45387"/>
    <w:rsid w:val="00A62E65"/>
    <w:rsid w:val="00A70EAB"/>
    <w:rsid w:val="00A741D8"/>
    <w:rsid w:val="00AB0269"/>
    <w:rsid w:val="00AC1D76"/>
    <w:rsid w:val="00AF1BF5"/>
    <w:rsid w:val="00AF6A23"/>
    <w:rsid w:val="00AF761A"/>
    <w:rsid w:val="00AF7EBC"/>
    <w:rsid w:val="00B01800"/>
    <w:rsid w:val="00B0208A"/>
    <w:rsid w:val="00B077C4"/>
    <w:rsid w:val="00B21C8A"/>
    <w:rsid w:val="00B440E6"/>
    <w:rsid w:val="00B46940"/>
    <w:rsid w:val="00B51BE1"/>
    <w:rsid w:val="00B627A5"/>
    <w:rsid w:val="00B63BED"/>
    <w:rsid w:val="00B64ED8"/>
    <w:rsid w:val="00B66581"/>
    <w:rsid w:val="00B75560"/>
    <w:rsid w:val="00B94FF2"/>
    <w:rsid w:val="00B96862"/>
    <w:rsid w:val="00BA14C9"/>
    <w:rsid w:val="00BA4823"/>
    <w:rsid w:val="00BB57C6"/>
    <w:rsid w:val="00BB7A93"/>
    <w:rsid w:val="00BC5D82"/>
    <w:rsid w:val="00BD4214"/>
    <w:rsid w:val="00BE348A"/>
    <w:rsid w:val="00BF58FE"/>
    <w:rsid w:val="00BF6FC0"/>
    <w:rsid w:val="00C11F00"/>
    <w:rsid w:val="00C11F7F"/>
    <w:rsid w:val="00C16F77"/>
    <w:rsid w:val="00C173ED"/>
    <w:rsid w:val="00C22708"/>
    <w:rsid w:val="00C253FB"/>
    <w:rsid w:val="00C27409"/>
    <w:rsid w:val="00C4712B"/>
    <w:rsid w:val="00C531A6"/>
    <w:rsid w:val="00C6168D"/>
    <w:rsid w:val="00C67CB5"/>
    <w:rsid w:val="00C73F87"/>
    <w:rsid w:val="00C74AB7"/>
    <w:rsid w:val="00C74F10"/>
    <w:rsid w:val="00C75D5A"/>
    <w:rsid w:val="00C813A9"/>
    <w:rsid w:val="00C84C56"/>
    <w:rsid w:val="00C86EA8"/>
    <w:rsid w:val="00CA0796"/>
    <w:rsid w:val="00CA2E78"/>
    <w:rsid w:val="00CB164E"/>
    <w:rsid w:val="00CC0AA9"/>
    <w:rsid w:val="00CD088D"/>
    <w:rsid w:val="00CE1FF0"/>
    <w:rsid w:val="00CE73F3"/>
    <w:rsid w:val="00CF1358"/>
    <w:rsid w:val="00CF18F2"/>
    <w:rsid w:val="00D148BE"/>
    <w:rsid w:val="00D1623B"/>
    <w:rsid w:val="00D16DA5"/>
    <w:rsid w:val="00D32C7C"/>
    <w:rsid w:val="00D43B41"/>
    <w:rsid w:val="00D45703"/>
    <w:rsid w:val="00D45CE6"/>
    <w:rsid w:val="00D505EB"/>
    <w:rsid w:val="00D621F6"/>
    <w:rsid w:val="00D76672"/>
    <w:rsid w:val="00DA5C2B"/>
    <w:rsid w:val="00DB0396"/>
    <w:rsid w:val="00DC2A45"/>
    <w:rsid w:val="00DE05DA"/>
    <w:rsid w:val="00DE2226"/>
    <w:rsid w:val="00DE4D5F"/>
    <w:rsid w:val="00DF188A"/>
    <w:rsid w:val="00E06737"/>
    <w:rsid w:val="00E10DB7"/>
    <w:rsid w:val="00E1321B"/>
    <w:rsid w:val="00E14871"/>
    <w:rsid w:val="00E27932"/>
    <w:rsid w:val="00E3165E"/>
    <w:rsid w:val="00E31FA8"/>
    <w:rsid w:val="00E572D1"/>
    <w:rsid w:val="00E64601"/>
    <w:rsid w:val="00E80068"/>
    <w:rsid w:val="00E87EFE"/>
    <w:rsid w:val="00E87FD8"/>
    <w:rsid w:val="00E92F6A"/>
    <w:rsid w:val="00E93699"/>
    <w:rsid w:val="00EA3A3A"/>
    <w:rsid w:val="00EA48A3"/>
    <w:rsid w:val="00EA52B2"/>
    <w:rsid w:val="00EB0947"/>
    <w:rsid w:val="00EB5914"/>
    <w:rsid w:val="00EC231B"/>
    <w:rsid w:val="00EC7168"/>
    <w:rsid w:val="00ED124D"/>
    <w:rsid w:val="00ED20CF"/>
    <w:rsid w:val="00EE7806"/>
    <w:rsid w:val="00EF0A81"/>
    <w:rsid w:val="00F06DD6"/>
    <w:rsid w:val="00F108D4"/>
    <w:rsid w:val="00F13D9F"/>
    <w:rsid w:val="00F14F67"/>
    <w:rsid w:val="00F1593D"/>
    <w:rsid w:val="00F37E34"/>
    <w:rsid w:val="00F41B24"/>
    <w:rsid w:val="00F45A52"/>
    <w:rsid w:val="00F52737"/>
    <w:rsid w:val="00F77084"/>
    <w:rsid w:val="00F832D9"/>
    <w:rsid w:val="00F91F45"/>
    <w:rsid w:val="00F94E94"/>
    <w:rsid w:val="00FB7F0B"/>
    <w:rsid w:val="00FC3A01"/>
    <w:rsid w:val="00FE4D34"/>
    <w:rsid w:val="00FE588E"/>
    <w:rsid w:val="00FF0EF2"/>
    <w:rsid w:val="00FF12A6"/>
    <w:rsid w:val="00FF3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A9E20C"/>
  <w15:docId w15:val="{C0E56A94-15A3-43C2-AAFA-E825DEFD6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libri" w:eastAsia="Calibri" w:hAnsi="Calibri" w:cs="Calibri"/>
      <w:lang w:val="es-ES"/>
    </w:rPr>
  </w:style>
  <w:style w:type="paragraph" w:styleId="Ttulo1">
    <w:name w:val="heading 1"/>
    <w:basedOn w:val="Normal"/>
    <w:uiPriority w:val="1"/>
    <w:qFormat/>
    <w:pPr>
      <w:ind w:left="622"/>
      <w:outlineLvl w:val="0"/>
    </w:pPr>
    <w:rPr>
      <w:b/>
      <w:bCs/>
      <w:sz w:val="24"/>
      <w:szCs w:val="24"/>
    </w:rPr>
  </w:style>
  <w:style w:type="paragraph" w:styleId="Ttulo3">
    <w:name w:val="heading 3"/>
    <w:basedOn w:val="Normal"/>
    <w:next w:val="Normal"/>
    <w:link w:val="Ttulo3Car"/>
    <w:uiPriority w:val="9"/>
    <w:semiHidden/>
    <w:unhideWhenUsed/>
    <w:qFormat/>
    <w:rsid w:val="00214BCD"/>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semiHidden/>
    <w:unhideWhenUsed/>
    <w:qFormat/>
    <w:rsid w:val="00214BC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aliases w:val="HOJA,Bolita,List Paragraph,Párrafo de lista4,BOLADEF,Párrafo de lista3,Párrafo de lista21,BOLA,Nivel 1 OS,Colorful List Accent 1,Colorful List - Accent 11,Llista Nivell1,Bullet List,FooterText,numbered,List Paragraph1,TITULO 2_CR,lp1"/>
    <w:basedOn w:val="Normal"/>
    <w:link w:val="PrrafodelistaCar"/>
    <w:uiPriority w:val="34"/>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041614"/>
    <w:pPr>
      <w:tabs>
        <w:tab w:val="center" w:pos="4419"/>
        <w:tab w:val="right" w:pos="8838"/>
      </w:tabs>
    </w:pPr>
  </w:style>
  <w:style w:type="character" w:customStyle="1" w:styleId="EncabezadoCar">
    <w:name w:val="Encabezado Car"/>
    <w:basedOn w:val="Fuentedeprrafopredeter"/>
    <w:link w:val="Encabezado"/>
    <w:uiPriority w:val="99"/>
    <w:rsid w:val="00041614"/>
    <w:rPr>
      <w:rFonts w:ascii="Calibri" w:eastAsia="Calibri" w:hAnsi="Calibri" w:cs="Calibri"/>
      <w:lang w:val="es-ES"/>
    </w:rPr>
  </w:style>
  <w:style w:type="paragraph" w:styleId="Piedepgina">
    <w:name w:val="footer"/>
    <w:basedOn w:val="Normal"/>
    <w:link w:val="PiedepginaCar"/>
    <w:uiPriority w:val="99"/>
    <w:unhideWhenUsed/>
    <w:rsid w:val="00041614"/>
    <w:pPr>
      <w:tabs>
        <w:tab w:val="center" w:pos="4419"/>
        <w:tab w:val="right" w:pos="8838"/>
      </w:tabs>
    </w:pPr>
  </w:style>
  <w:style w:type="character" w:customStyle="1" w:styleId="PiedepginaCar">
    <w:name w:val="Pie de página Car"/>
    <w:basedOn w:val="Fuentedeprrafopredeter"/>
    <w:link w:val="Piedepgina"/>
    <w:uiPriority w:val="99"/>
    <w:rsid w:val="00041614"/>
    <w:rPr>
      <w:rFonts w:ascii="Calibri" w:eastAsia="Calibri" w:hAnsi="Calibri" w:cs="Calibri"/>
      <w:lang w:val="es-ES"/>
    </w:rPr>
  </w:style>
  <w:style w:type="character" w:styleId="Nmerodepgina">
    <w:name w:val="page number"/>
    <w:basedOn w:val="Fuentedeprrafopredeter"/>
    <w:qFormat/>
    <w:rsid w:val="00216E29"/>
  </w:style>
  <w:style w:type="character" w:customStyle="1" w:styleId="Ttulo4Car">
    <w:name w:val="Título 4 Car"/>
    <w:basedOn w:val="Fuentedeprrafopredeter"/>
    <w:link w:val="Ttulo4"/>
    <w:uiPriority w:val="9"/>
    <w:semiHidden/>
    <w:rsid w:val="00214BCD"/>
    <w:rPr>
      <w:rFonts w:asciiTheme="majorHAnsi" w:eastAsiaTheme="majorEastAsia" w:hAnsiTheme="majorHAnsi" w:cstheme="majorBidi"/>
      <w:i/>
      <w:iCs/>
      <w:color w:val="365F91" w:themeColor="accent1" w:themeShade="BF"/>
      <w:lang w:val="es-ES"/>
    </w:rPr>
  </w:style>
  <w:style w:type="character" w:customStyle="1" w:styleId="Ttulo3Car">
    <w:name w:val="Título 3 Car"/>
    <w:basedOn w:val="Fuentedeprrafopredeter"/>
    <w:link w:val="Ttulo3"/>
    <w:uiPriority w:val="9"/>
    <w:semiHidden/>
    <w:rsid w:val="00214BCD"/>
    <w:rPr>
      <w:rFonts w:asciiTheme="majorHAnsi" w:eastAsiaTheme="majorEastAsia" w:hAnsiTheme="majorHAnsi" w:cstheme="majorBidi"/>
      <w:color w:val="243F60" w:themeColor="accent1" w:themeShade="7F"/>
      <w:sz w:val="24"/>
      <w:szCs w:val="24"/>
      <w:lang w:val="es-ES"/>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Llista Nivell1 Car,FooterText Car"/>
    <w:link w:val="Prrafodelista"/>
    <w:uiPriority w:val="34"/>
    <w:qFormat/>
    <w:rsid w:val="00C67CB5"/>
    <w:rPr>
      <w:rFonts w:ascii="Calibri" w:eastAsia="Calibri" w:hAnsi="Calibri" w:cs="Calibri"/>
      <w:lang w:val="es-ES"/>
    </w:rPr>
  </w:style>
  <w:style w:type="character" w:styleId="Fuerte">
    <w:name w:val="Strong"/>
    <w:basedOn w:val="Fuentedeprrafopredeter"/>
    <w:uiPriority w:val="22"/>
    <w:qFormat/>
    <w:rsid w:val="00F37E34"/>
    <w:rPr>
      <w:b/>
      <w:bCs/>
    </w:rPr>
  </w:style>
  <w:style w:type="paragraph" w:styleId="NormalWeb">
    <w:name w:val="Normal (Web)"/>
    <w:basedOn w:val="Normal"/>
    <w:uiPriority w:val="99"/>
    <w:semiHidden/>
    <w:unhideWhenUsed/>
    <w:rsid w:val="00EA52B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paragraph">
    <w:name w:val="paragraph"/>
    <w:basedOn w:val="Normal"/>
    <w:rsid w:val="00E2793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41857">
      <w:bodyDiv w:val="1"/>
      <w:marLeft w:val="0"/>
      <w:marRight w:val="0"/>
      <w:marTop w:val="0"/>
      <w:marBottom w:val="0"/>
      <w:divBdr>
        <w:top w:val="none" w:sz="0" w:space="0" w:color="auto"/>
        <w:left w:val="none" w:sz="0" w:space="0" w:color="auto"/>
        <w:bottom w:val="none" w:sz="0" w:space="0" w:color="auto"/>
        <w:right w:val="none" w:sz="0" w:space="0" w:color="auto"/>
      </w:divBdr>
    </w:div>
    <w:div w:id="88818143">
      <w:bodyDiv w:val="1"/>
      <w:marLeft w:val="0"/>
      <w:marRight w:val="0"/>
      <w:marTop w:val="0"/>
      <w:marBottom w:val="0"/>
      <w:divBdr>
        <w:top w:val="none" w:sz="0" w:space="0" w:color="auto"/>
        <w:left w:val="none" w:sz="0" w:space="0" w:color="auto"/>
        <w:bottom w:val="none" w:sz="0" w:space="0" w:color="auto"/>
        <w:right w:val="none" w:sz="0" w:space="0" w:color="auto"/>
      </w:divBdr>
    </w:div>
    <w:div w:id="187182514">
      <w:bodyDiv w:val="1"/>
      <w:marLeft w:val="0"/>
      <w:marRight w:val="0"/>
      <w:marTop w:val="0"/>
      <w:marBottom w:val="0"/>
      <w:divBdr>
        <w:top w:val="none" w:sz="0" w:space="0" w:color="auto"/>
        <w:left w:val="none" w:sz="0" w:space="0" w:color="auto"/>
        <w:bottom w:val="none" w:sz="0" w:space="0" w:color="auto"/>
        <w:right w:val="none" w:sz="0" w:space="0" w:color="auto"/>
      </w:divBdr>
    </w:div>
    <w:div w:id="373963446">
      <w:bodyDiv w:val="1"/>
      <w:marLeft w:val="0"/>
      <w:marRight w:val="0"/>
      <w:marTop w:val="0"/>
      <w:marBottom w:val="0"/>
      <w:divBdr>
        <w:top w:val="none" w:sz="0" w:space="0" w:color="auto"/>
        <w:left w:val="none" w:sz="0" w:space="0" w:color="auto"/>
        <w:bottom w:val="none" w:sz="0" w:space="0" w:color="auto"/>
        <w:right w:val="none" w:sz="0" w:space="0" w:color="auto"/>
      </w:divBdr>
    </w:div>
    <w:div w:id="391658009">
      <w:bodyDiv w:val="1"/>
      <w:marLeft w:val="0"/>
      <w:marRight w:val="0"/>
      <w:marTop w:val="0"/>
      <w:marBottom w:val="0"/>
      <w:divBdr>
        <w:top w:val="none" w:sz="0" w:space="0" w:color="auto"/>
        <w:left w:val="none" w:sz="0" w:space="0" w:color="auto"/>
        <w:bottom w:val="none" w:sz="0" w:space="0" w:color="auto"/>
        <w:right w:val="none" w:sz="0" w:space="0" w:color="auto"/>
      </w:divBdr>
    </w:div>
    <w:div w:id="397939549">
      <w:bodyDiv w:val="1"/>
      <w:marLeft w:val="0"/>
      <w:marRight w:val="0"/>
      <w:marTop w:val="0"/>
      <w:marBottom w:val="0"/>
      <w:divBdr>
        <w:top w:val="none" w:sz="0" w:space="0" w:color="auto"/>
        <w:left w:val="none" w:sz="0" w:space="0" w:color="auto"/>
        <w:bottom w:val="none" w:sz="0" w:space="0" w:color="auto"/>
        <w:right w:val="none" w:sz="0" w:space="0" w:color="auto"/>
      </w:divBdr>
    </w:div>
    <w:div w:id="406459860">
      <w:bodyDiv w:val="1"/>
      <w:marLeft w:val="0"/>
      <w:marRight w:val="0"/>
      <w:marTop w:val="0"/>
      <w:marBottom w:val="0"/>
      <w:divBdr>
        <w:top w:val="none" w:sz="0" w:space="0" w:color="auto"/>
        <w:left w:val="none" w:sz="0" w:space="0" w:color="auto"/>
        <w:bottom w:val="none" w:sz="0" w:space="0" w:color="auto"/>
        <w:right w:val="none" w:sz="0" w:space="0" w:color="auto"/>
      </w:divBdr>
    </w:div>
    <w:div w:id="646056908">
      <w:bodyDiv w:val="1"/>
      <w:marLeft w:val="0"/>
      <w:marRight w:val="0"/>
      <w:marTop w:val="0"/>
      <w:marBottom w:val="0"/>
      <w:divBdr>
        <w:top w:val="none" w:sz="0" w:space="0" w:color="auto"/>
        <w:left w:val="none" w:sz="0" w:space="0" w:color="auto"/>
        <w:bottom w:val="none" w:sz="0" w:space="0" w:color="auto"/>
        <w:right w:val="none" w:sz="0" w:space="0" w:color="auto"/>
      </w:divBdr>
    </w:div>
    <w:div w:id="681668628">
      <w:bodyDiv w:val="1"/>
      <w:marLeft w:val="0"/>
      <w:marRight w:val="0"/>
      <w:marTop w:val="0"/>
      <w:marBottom w:val="0"/>
      <w:divBdr>
        <w:top w:val="none" w:sz="0" w:space="0" w:color="auto"/>
        <w:left w:val="none" w:sz="0" w:space="0" w:color="auto"/>
        <w:bottom w:val="none" w:sz="0" w:space="0" w:color="auto"/>
        <w:right w:val="none" w:sz="0" w:space="0" w:color="auto"/>
      </w:divBdr>
    </w:div>
    <w:div w:id="840043183">
      <w:bodyDiv w:val="1"/>
      <w:marLeft w:val="0"/>
      <w:marRight w:val="0"/>
      <w:marTop w:val="0"/>
      <w:marBottom w:val="0"/>
      <w:divBdr>
        <w:top w:val="none" w:sz="0" w:space="0" w:color="auto"/>
        <w:left w:val="none" w:sz="0" w:space="0" w:color="auto"/>
        <w:bottom w:val="none" w:sz="0" w:space="0" w:color="auto"/>
        <w:right w:val="none" w:sz="0" w:space="0" w:color="auto"/>
      </w:divBdr>
    </w:div>
    <w:div w:id="904947932">
      <w:bodyDiv w:val="1"/>
      <w:marLeft w:val="0"/>
      <w:marRight w:val="0"/>
      <w:marTop w:val="0"/>
      <w:marBottom w:val="0"/>
      <w:divBdr>
        <w:top w:val="none" w:sz="0" w:space="0" w:color="auto"/>
        <w:left w:val="none" w:sz="0" w:space="0" w:color="auto"/>
        <w:bottom w:val="none" w:sz="0" w:space="0" w:color="auto"/>
        <w:right w:val="none" w:sz="0" w:space="0" w:color="auto"/>
      </w:divBdr>
      <w:divsChild>
        <w:div w:id="743184933">
          <w:marLeft w:val="0"/>
          <w:marRight w:val="0"/>
          <w:marTop w:val="0"/>
          <w:marBottom w:val="0"/>
          <w:divBdr>
            <w:top w:val="none" w:sz="0" w:space="0" w:color="auto"/>
            <w:left w:val="none" w:sz="0" w:space="0" w:color="auto"/>
            <w:bottom w:val="none" w:sz="0" w:space="0" w:color="auto"/>
            <w:right w:val="none" w:sz="0" w:space="0" w:color="auto"/>
          </w:divBdr>
        </w:div>
        <w:div w:id="2104295999">
          <w:marLeft w:val="0"/>
          <w:marRight w:val="0"/>
          <w:marTop w:val="0"/>
          <w:marBottom w:val="0"/>
          <w:divBdr>
            <w:top w:val="none" w:sz="0" w:space="0" w:color="auto"/>
            <w:left w:val="none" w:sz="0" w:space="0" w:color="auto"/>
            <w:bottom w:val="none" w:sz="0" w:space="0" w:color="auto"/>
            <w:right w:val="none" w:sz="0" w:space="0" w:color="auto"/>
          </w:divBdr>
        </w:div>
      </w:divsChild>
    </w:div>
    <w:div w:id="979962165">
      <w:bodyDiv w:val="1"/>
      <w:marLeft w:val="0"/>
      <w:marRight w:val="0"/>
      <w:marTop w:val="0"/>
      <w:marBottom w:val="0"/>
      <w:divBdr>
        <w:top w:val="none" w:sz="0" w:space="0" w:color="auto"/>
        <w:left w:val="none" w:sz="0" w:space="0" w:color="auto"/>
        <w:bottom w:val="none" w:sz="0" w:space="0" w:color="auto"/>
        <w:right w:val="none" w:sz="0" w:space="0" w:color="auto"/>
      </w:divBdr>
    </w:div>
    <w:div w:id="1003432096">
      <w:bodyDiv w:val="1"/>
      <w:marLeft w:val="0"/>
      <w:marRight w:val="0"/>
      <w:marTop w:val="0"/>
      <w:marBottom w:val="0"/>
      <w:divBdr>
        <w:top w:val="none" w:sz="0" w:space="0" w:color="auto"/>
        <w:left w:val="none" w:sz="0" w:space="0" w:color="auto"/>
        <w:bottom w:val="none" w:sz="0" w:space="0" w:color="auto"/>
        <w:right w:val="none" w:sz="0" w:space="0" w:color="auto"/>
      </w:divBdr>
    </w:div>
    <w:div w:id="1086220214">
      <w:bodyDiv w:val="1"/>
      <w:marLeft w:val="0"/>
      <w:marRight w:val="0"/>
      <w:marTop w:val="0"/>
      <w:marBottom w:val="0"/>
      <w:divBdr>
        <w:top w:val="none" w:sz="0" w:space="0" w:color="auto"/>
        <w:left w:val="none" w:sz="0" w:space="0" w:color="auto"/>
        <w:bottom w:val="none" w:sz="0" w:space="0" w:color="auto"/>
        <w:right w:val="none" w:sz="0" w:space="0" w:color="auto"/>
      </w:divBdr>
    </w:div>
    <w:div w:id="1108164690">
      <w:bodyDiv w:val="1"/>
      <w:marLeft w:val="0"/>
      <w:marRight w:val="0"/>
      <w:marTop w:val="0"/>
      <w:marBottom w:val="0"/>
      <w:divBdr>
        <w:top w:val="none" w:sz="0" w:space="0" w:color="auto"/>
        <w:left w:val="none" w:sz="0" w:space="0" w:color="auto"/>
        <w:bottom w:val="none" w:sz="0" w:space="0" w:color="auto"/>
        <w:right w:val="none" w:sz="0" w:space="0" w:color="auto"/>
      </w:divBdr>
    </w:div>
    <w:div w:id="1382904598">
      <w:bodyDiv w:val="1"/>
      <w:marLeft w:val="0"/>
      <w:marRight w:val="0"/>
      <w:marTop w:val="0"/>
      <w:marBottom w:val="0"/>
      <w:divBdr>
        <w:top w:val="none" w:sz="0" w:space="0" w:color="auto"/>
        <w:left w:val="none" w:sz="0" w:space="0" w:color="auto"/>
        <w:bottom w:val="none" w:sz="0" w:space="0" w:color="auto"/>
        <w:right w:val="none" w:sz="0" w:space="0" w:color="auto"/>
      </w:divBdr>
    </w:div>
    <w:div w:id="1393891841">
      <w:bodyDiv w:val="1"/>
      <w:marLeft w:val="0"/>
      <w:marRight w:val="0"/>
      <w:marTop w:val="0"/>
      <w:marBottom w:val="0"/>
      <w:divBdr>
        <w:top w:val="none" w:sz="0" w:space="0" w:color="auto"/>
        <w:left w:val="none" w:sz="0" w:space="0" w:color="auto"/>
        <w:bottom w:val="none" w:sz="0" w:space="0" w:color="auto"/>
        <w:right w:val="none" w:sz="0" w:space="0" w:color="auto"/>
      </w:divBdr>
    </w:div>
    <w:div w:id="1397044830">
      <w:bodyDiv w:val="1"/>
      <w:marLeft w:val="0"/>
      <w:marRight w:val="0"/>
      <w:marTop w:val="0"/>
      <w:marBottom w:val="0"/>
      <w:divBdr>
        <w:top w:val="none" w:sz="0" w:space="0" w:color="auto"/>
        <w:left w:val="none" w:sz="0" w:space="0" w:color="auto"/>
        <w:bottom w:val="none" w:sz="0" w:space="0" w:color="auto"/>
        <w:right w:val="none" w:sz="0" w:space="0" w:color="auto"/>
      </w:divBdr>
    </w:div>
    <w:div w:id="1400126877">
      <w:bodyDiv w:val="1"/>
      <w:marLeft w:val="0"/>
      <w:marRight w:val="0"/>
      <w:marTop w:val="0"/>
      <w:marBottom w:val="0"/>
      <w:divBdr>
        <w:top w:val="none" w:sz="0" w:space="0" w:color="auto"/>
        <w:left w:val="none" w:sz="0" w:space="0" w:color="auto"/>
        <w:bottom w:val="none" w:sz="0" w:space="0" w:color="auto"/>
        <w:right w:val="none" w:sz="0" w:space="0" w:color="auto"/>
      </w:divBdr>
    </w:div>
    <w:div w:id="1459832923">
      <w:bodyDiv w:val="1"/>
      <w:marLeft w:val="0"/>
      <w:marRight w:val="0"/>
      <w:marTop w:val="0"/>
      <w:marBottom w:val="0"/>
      <w:divBdr>
        <w:top w:val="none" w:sz="0" w:space="0" w:color="auto"/>
        <w:left w:val="none" w:sz="0" w:space="0" w:color="auto"/>
        <w:bottom w:val="none" w:sz="0" w:space="0" w:color="auto"/>
        <w:right w:val="none" w:sz="0" w:space="0" w:color="auto"/>
      </w:divBdr>
    </w:div>
    <w:div w:id="1520972405">
      <w:bodyDiv w:val="1"/>
      <w:marLeft w:val="0"/>
      <w:marRight w:val="0"/>
      <w:marTop w:val="0"/>
      <w:marBottom w:val="0"/>
      <w:divBdr>
        <w:top w:val="none" w:sz="0" w:space="0" w:color="auto"/>
        <w:left w:val="none" w:sz="0" w:space="0" w:color="auto"/>
        <w:bottom w:val="none" w:sz="0" w:space="0" w:color="auto"/>
        <w:right w:val="none" w:sz="0" w:space="0" w:color="auto"/>
      </w:divBdr>
    </w:div>
    <w:div w:id="1562712223">
      <w:bodyDiv w:val="1"/>
      <w:marLeft w:val="0"/>
      <w:marRight w:val="0"/>
      <w:marTop w:val="0"/>
      <w:marBottom w:val="0"/>
      <w:divBdr>
        <w:top w:val="none" w:sz="0" w:space="0" w:color="auto"/>
        <w:left w:val="none" w:sz="0" w:space="0" w:color="auto"/>
        <w:bottom w:val="none" w:sz="0" w:space="0" w:color="auto"/>
        <w:right w:val="none" w:sz="0" w:space="0" w:color="auto"/>
      </w:divBdr>
    </w:div>
    <w:div w:id="1575626715">
      <w:bodyDiv w:val="1"/>
      <w:marLeft w:val="0"/>
      <w:marRight w:val="0"/>
      <w:marTop w:val="0"/>
      <w:marBottom w:val="0"/>
      <w:divBdr>
        <w:top w:val="none" w:sz="0" w:space="0" w:color="auto"/>
        <w:left w:val="none" w:sz="0" w:space="0" w:color="auto"/>
        <w:bottom w:val="none" w:sz="0" w:space="0" w:color="auto"/>
        <w:right w:val="none" w:sz="0" w:space="0" w:color="auto"/>
      </w:divBdr>
    </w:div>
    <w:div w:id="1615745721">
      <w:bodyDiv w:val="1"/>
      <w:marLeft w:val="0"/>
      <w:marRight w:val="0"/>
      <w:marTop w:val="0"/>
      <w:marBottom w:val="0"/>
      <w:divBdr>
        <w:top w:val="none" w:sz="0" w:space="0" w:color="auto"/>
        <w:left w:val="none" w:sz="0" w:space="0" w:color="auto"/>
        <w:bottom w:val="none" w:sz="0" w:space="0" w:color="auto"/>
        <w:right w:val="none" w:sz="0" w:space="0" w:color="auto"/>
      </w:divBdr>
    </w:div>
    <w:div w:id="1666592904">
      <w:bodyDiv w:val="1"/>
      <w:marLeft w:val="0"/>
      <w:marRight w:val="0"/>
      <w:marTop w:val="0"/>
      <w:marBottom w:val="0"/>
      <w:divBdr>
        <w:top w:val="none" w:sz="0" w:space="0" w:color="auto"/>
        <w:left w:val="none" w:sz="0" w:space="0" w:color="auto"/>
        <w:bottom w:val="none" w:sz="0" w:space="0" w:color="auto"/>
        <w:right w:val="none" w:sz="0" w:space="0" w:color="auto"/>
      </w:divBdr>
    </w:div>
    <w:div w:id="1707868203">
      <w:bodyDiv w:val="1"/>
      <w:marLeft w:val="0"/>
      <w:marRight w:val="0"/>
      <w:marTop w:val="0"/>
      <w:marBottom w:val="0"/>
      <w:divBdr>
        <w:top w:val="none" w:sz="0" w:space="0" w:color="auto"/>
        <w:left w:val="none" w:sz="0" w:space="0" w:color="auto"/>
        <w:bottom w:val="none" w:sz="0" w:space="0" w:color="auto"/>
        <w:right w:val="none" w:sz="0" w:space="0" w:color="auto"/>
      </w:divBdr>
    </w:div>
    <w:div w:id="1745255659">
      <w:bodyDiv w:val="1"/>
      <w:marLeft w:val="0"/>
      <w:marRight w:val="0"/>
      <w:marTop w:val="0"/>
      <w:marBottom w:val="0"/>
      <w:divBdr>
        <w:top w:val="none" w:sz="0" w:space="0" w:color="auto"/>
        <w:left w:val="none" w:sz="0" w:space="0" w:color="auto"/>
        <w:bottom w:val="none" w:sz="0" w:space="0" w:color="auto"/>
        <w:right w:val="none" w:sz="0" w:space="0" w:color="auto"/>
      </w:divBdr>
    </w:div>
    <w:div w:id="1838618284">
      <w:bodyDiv w:val="1"/>
      <w:marLeft w:val="0"/>
      <w:marRight w:val="0"/>
      <w:marTop w:val="0"/>
      <w:marBottom w:val="0"/>
      <w:divBdr>
        <w:top w:val="none" w:sz="0" w:space="0" w:color="auto"/>
        <w:left w:val="none" w:sz="0" w:space="0" w:color="auto"/>
        <w:bottom w:val="none" w:sz="0" w:space="0" w:color="auto"/>
        <w:right w:val="none" w:sz="0" w:space="0" w:color="auto"/>
      </w:divBdr>
    </w:div>
    <w:div w:id="1901017835">
      <w:bodyDiv w:val="1"/>
      <w:marLeft w:val="0"/>
      <w:marRight w:val="0"/>
      <w:marTop w:val="0"/>
      <w:marBottom w:val="0"/>
      <w:divBdr>
        <w:top w:val="none" w:sz="0" w:space="0" w:color="auto"/>
        <w:left w:val="none" w:sz="0" w:space="0" w:color="auto"/>
        <w:bottom w:val="none" w:sz="0" w:space="0" w:color="auto"/>
        <w:right w:val="none" w:sz="0" w:space="0" w:color="auto"/>
      </w:divBdr>
    </w:div>
    <w:div w:id="2112504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2" Type="http://schemas.openxmlformats.org/officeDocument/2006/relationships/image" Target="media/image50.jpe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17</Pages>
  <Words>3618</Words>
  <Characters>19902</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Andrea Lopez Aguirre</dc:creator>
  <cp:lastModifiedBy>Sebastian Camilo Rodas Ruiz</cp:lastModifiedBy>
  <cp:revision>21</cp:revision>
  <dcterms:created xsi:type="dcterms:W3CDTF">2026-07-15T20:26:00Z</dcterms:created>
  <dcterms:modified xsi:type="dcterms:W3CDTF">2026-07-22T19:26:00Z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2025-11-13T00:00:00Z</vt:filetime>
  </property>
  <property fmtid="{D5CDD505-2E9C-101B-9397-08002B2CF9AE}" pid="3" name="Creator">
    <vt:lpwstr>Microsoft® Word para Microsoft 365</vt:lpwstr>
  </property>
  <property fmtid="{D5CDD505-2E9C-101B-9397-08002B2CF9AE}" pid="4" name="LastSaved">
    <vt:filetime>2025-11-18T00:00:00Z</vt:filetime>
  </property>
  <property fmtid="{D5CDD505-2E9C-101B-9397-08002B2CF9AE}" pid="5" name="MSIP_Label_fc111285-cafa-4fc9-8a9a-bd902089b24f_ActionId">
    <vt:lpwstr>46f0a847-f849-4a7c-9a97-3ea9d2add7b0</vt:lpwstr>
  </property>
  <property fmtid="{D5CDD505-2E9C-101B-9397-08002B2CF9AE}" pid="6" name="MSIP_Label_fc111285-cafa-4fc9-8a9a-bd902089b24f_ContentBits">
    <vt:lpwstr>0</vt:lpwstr>
  </property>
  <property fmtid="{D5CDD505-2E9C-101B-9397-08002B2CF9AE}" pid="7" name="MSIP_Label_fc111285-cafa-4fc9-8a9a-bd902089b24f_Enabled">
    <vt:lpwstr>true</vt:lpwstr>
  </property>
  <property fmtid="{D5CDD505-2E9C-101B-9397-08002B2CF9AE}" pid="8" name="MSIP_Label_fc111285-cafa-4fc9-8a9a-bd902089b24f_Method">
    <vt:lpwstr>Privileged</vt:lpwstr>
  </property>
  <property fmtid="{D5CDD505-2E9C-101B-9397-08002B2CF9AE}" pid="9" name="MSIP_Label_fc111285-cafa-4fc9-8a9a-bd902089b24f_Name">
    <vt:lpwstr>Public</vt:lpwstr>
  </property>
  <property fmtid="{D5CDD505-2E9C-101B-9397-08002B2CF9AE}" pid="10" name="MSIP_Label_fc111285-cafa-4fc9-8a9a-bd902089b24f_SetDate">
    <vt:lpwstr>2025-04-01T20:15:50Z</vt:lpwstr>
  </property>
  <property fmtid="{D5CDD505-2E9C-101B-9397-08002B2CF9AE}" pid="11" name="MSIP_Label_fc111285-cafa-4fc9-8a9a-bd902089b24f_SiteId">
    <vt:lpwstr>cbc2c381-2f2e-4d93-91d1-506c9316ace7</vt:lpwstr>
  </property>
  <property fmtid="{D5CDD505-2E9C-101B-9397-08002B2CF9AE}" pid="12" name="Producer">
    <vt:lpwstr>Microsoft® Word para Microsoft 365</vt:lpwstr>
  </property>
  <property fmtid="{D5CDD505-2E9C-101B-9397-08002B2CF9AE}" pid="13" name="GrammarlyDocumentId">
    <vt:lpwstr>db1c4df6-43e6-4050-8bff-63528c040c84</vt:lpwstr>
  </property>
</Properties>
</file>